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DB" w:rsidRDefault="005A60DB" w:rsidP="005A60DB">
      <w:pPr>
        <w:pStyle w:val="Standard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Образец договора</w:t>
      </w:r>
    </w:p>
    <w:p w:rsidR="005A60DB" w:rsidRDefault="005A60DB" w:rsidP="005A60DB">
      <w:pPr>
        <w:pStyle w:val="Standard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для юридических и физических лиц</w:t>
      </w:r>
    </w:p>
    <w:p w:rsidR="005A60DB" w:rsidRDefault="005A60DB" w:rsidP="00E434CF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BC3D5B" w:rsidRPr="00357D79" w:rsidRDefault="00BC3D5B" w:rsidP="00E434CF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357D79">
        <w:rPr>
          <w:rFonts w:ascii="Times New Roman" w:hAnsi="Times New Roman" w:cs="Times New Roman"/>
          <w:lang w:val="ru-RU"/>
        </w:rPr>
        <w:t xml:space="preserve">Договор № </w:t>
      </w:r>
    </w:p>
    <w:p w:rsidR="00BC3D5B" w:rsidRPr="00357D79" w:rsidRDefault="00BC3D5B" w:rsidP="00BC3D5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357D79">
        <w:rPr>
          <w:rFonts w:ascii="Times New Roman" w:hAnsi="Times New Roman" w:cs="Times New Roman"/>
          <w:lang w:val="ru-RU"/>
        </w:rPr>
        <w:t>возмездного оказания услуг</w:t>
      </w:r>
    </w:p>
    <w:p w:rsidR="00BC3D5B" w:rsidRPr="00681624" w:rsidRDefault="00BC3D5B" w:rsidP="00BC3D5B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BC3D5B" w:rsidRPr="00681624" w:rsidRDefault="00BC3D5B" w:rsidP="00BC3D5B">
      <w:pPr>
        <w:pStyle w:val="Standard"/>
        <w:rPr>
          <w:rFonts w:hint="eastAsia"/>
          <w:lang w:val="ru-RU"/>
        </w:rPr>
      </w:pPr>
      <w:r w:rsidRPr="00357D79">
        <w:rPr>
          <w:rFonts w:ascii="Times New Roman" w:hAnsi="Times New Roman" w:cs="Times New Roman"/>
          <w:lang w:val="ru-RU"/>
        </w:rPr>
        <w:t xml:space="preserve">         г. Великий Новгород                                                                           </w:t>
      </w:r>
      <w:r w:rsidRPr="00681624">
        <w:rPr>
          <w:rFonts w:ascii="Times New Roman" w:hAnsi="Times New Roman" w:cs="Times New Roman"/>
          <w:b/>
          <w:lang w:val="ru-RU"/>
        </w:rPr>
        <w:t>«</w:t>
      </w:r>
      <w:r w:rsidR="007579A0">
        <w:rPr>
          <w:rFonts w:ascii="Times New Roman" w:hAnsi="Times New Roman" w:cs="Times New Roman"/>
          <w:b/>
          <w:lang w:val="ru-RU"/>
        </w:rPr>
        <w:t>____</w:t>
      </w:r>
      <w:r w:rsidRPr="00681624">
        <w:rPr>
          <w:rFonts w:ascii="Times New Roman" w:hAnsi="Times New Roman" w:cs="Times New Roman"/>
          <w:b/>
          <w:lang w:val="ru-RU"/>
        </w:rPr>
        <w:t xml:space="preserve">» </w:t>
      </w:r>
      <w:r w:rsidR="007579A0">
        <w:rPr>
          <w:rFonts w:ascii="Times New Roman" w:hAnsi="Times New Roman" w:cs="Times New Roman"/>
          <w:b/>
          <w:lang w:val="ru-RU"/>
        </w:rPr>
        <w:t>______</w:t>
      </w:r>
      <w:r w:rsidR="00775AD7">
        <w:rPr>
          <w:rFonts w:ascii="Times New Roman" w:hAnsi="Times New Roman" w:cs="Times New Roman"/>
          <w:b/>
          <w:lang w:val="ru-RU"/>
        </w:rPr>
        <w:t xml:space="preserve"> </w:t>
      </w:r>
      <w:r w:rsidR="007579A0">
        <w:rPr>
          <w:rFonts w:ascii="Times New Roman" w:hAnsi="Times New Roman" w:cs="Times New Roman"/>
          <w:b/>
          <w:lang w:val="ru-RU"/>
        </w:rPr>
        <w:t>20___</w:t>
      </w:r>
      <w:r>
        <w:rPr>
          <w:rFonts w:ascii="Times New Roman" w:hAnsi="Times New Roman" w:cs="Times New Roman"/>
          <w:b/>
          <w:lang w:val="ru-RU"/>
        </w:rPr>
        <w:t xml:space="preserve"> г</w:t>
      </w:r>
      <w:r w:rsidRPr="00681624">
        <w:rPr>
          <w:rFonts w:ascii="Times New Roman" w:hAnsi="Times New Roman" w:cs="Times New Roman"/>
          <w:b/>
          <w:lang w:val="ru-RU"/>
        </w:rPr>
        <w:t>.</w:t>
      </w:r>
    </w:p>
    <w:p w:rsidR="00BC3D5B" w:rsidRPr="00681624" w:rsidRDefault="00BC3D5B" w:rsidP="00BC3D5B">
      <w:pPr>
        <w:pStyle w:val="Standard"/>
        <w:rPr>
          <w:rFonts w:ascii="Times New Roman" w:hAnsi="Times New Roman" w:cs="Times New Roman"/>
          <w:b/>
          <w:lang w:val="ru-RU"/>
        </w:rPr>
      </w:pPr>
    </w:p>
    <w:p w:rsidR="00BC3D5B" w:rsidRPr="00681624" w:rsidRDefault="007579A0" w:rsidP="007579A0">
      <w:pPr>
        <w:pStyle w:val="Standard"/>
        <w:jc w:val="both"/>
        <w:rPr>
          <w:rFonts w:hint="eastAsia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ru-RU"/>
        </w:rPr>
        <w:t>_______________________________________________________</w:t>
      </w:r>
      <w:r w:rsidR="00E82FF5">
        <w:rPr>
          <w:rFonts w:ascii="Times New Roman" w:hAnsi="Times New Roman" w:cs="Times New Roman"/>
          <w:b/>
          <w:bCs/>
          <w:lang w:val="ru-RU"/>
        </w:rPr>
        <w:t>,</w:t>
      </w:r>
      <w:r w:rsidRPr="007579A0">
        <w:rPr>
          <w:rFonts w:ascii="Times New Roman" w:hAnsi="Times New Roman" w:cs="Times New Roman"/>
          <w:bCs/>
          <w:lang w:val="ru-RU"/>
        </w:rPr>
        <w:t>в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лице ________________________________________________________, </w:t>
      </w:r>
      <w:r w:rsidR="00BC3D5B">
        <w:rPr>
          <w:rFonts w:ascii="Times New Roman" w:hAnsi="Times New Roman" w:cs="Times New Roman"/>
          <w:lang w:val="ru-RU"/>
        </w:rPr>
        <w:t>и</w:t>
      </w:r>
      <w:r w:rsidR="00BC3D5B" w:rsidRPr="00681624">
        <w:rPr>
          <w:rFonts w:ascii="Times New Roman" w:hAnsi="Times New Roman" w:cs="Times New Roman"/>
          <w:lang w:val="ru-RU"/>
        </w:rPr>
        <w:t>менуем</w:t>
      </w:r>
      <w:r w:rsidR="00F43AEC">
        <w:rPr>
          <w:rFonts w:ascii="Times New Roman" w:hAnsi="Times New Roman" w:cs="Times New Roman"/>
          <w:lang w:val="ru-RU"/>
        </w:rPr>
        <w:t>ый</w:t>
      </w:r>
      <w:r w:rsidR="00357D7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lang w:val="ru-RU"/>
        </w:rPr>
        <w:t>ая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BC3D5B" w:rsidRPr="00681624">
        <w:rPr>
          <w:rFonts w:ascii="Times New Roman" w:hAnsi="Times New Roman" w:cs="Times New Roman"/>
          <w:lang w:val="ru-RU"/>
        </w:rPr>
        <w:t xml:space="preserve"> в дальнейшем «Заказчик»,</w:t>
      </w:r>
      <w:r w:rsidR="00BC3D5B">
        <w:rPr>
          <w:rFonts w:ascii="Times New Roman" w:hAnsi="Times New Roman" w:cs="Times New Roman"/>
          <w:lang w:val="ru-RU"/>
        </w:rPr>
        <w:t xml:space="preserve"> с одной стороны</w:t>
      </w:r>
      <w:r w:rsidR="00BC3D5B" w:rsidRPr="00681624">
        <w:rPr>
          <w:rFonts w:ascii="Times New Roman" w:hAnsi="Times New Roman" w:cs="Times New Roman"/>
          <w:lang w:val="ru-RU"/>
        </w:rPr>
        <w:t xml:space="preserve">  и </w:t>
      </w:r>
      <w:r w:rsidR="00BC3D5B" w:rsidRPr="00357D79">
        <w:rPr>
          <w:rFonts w:ascii="Times New Roman" w:hAnsi="Times New Roman" w:cs="Times New Roman"/>
          <w:bCs/>
          <w:lang w:val="ru-RU"/>
        </w:rPr>
        <w:t>М</w:t>
      </w:r>
      <w:r w:rsidR="00BC3D5B" w:rsidRPr="00357D79">
        <w:rPr>
          <w:rFonts w:ascii="Times New Roman" w:hAnsi="Times New Roman" w:cs="Times New Roman"/>
          <w:lang w:val="ru-RU"/>
        </w:rPr>
        <w:t>униципальное автономное учреждение</w:t>
      </w:r>
      <w:r w:rsidR="00DF7307" w:rsidRPr="00357D79">
        <w:rPr>
          <w:rFonts w:ascii="Times New Roman" w:hAnsi="Times New Roman" w:cs="Times New Roman"/>
          <w:lang w:val="ru-RU"/>
        </w:rPr>
        <w:t xml:space="preserve"> дополнительного образования Великого Новгорода</w:t>
      </w:r>
      <w:r w:rsidR="00BC3D5B" w:rsidRPr="00357D79">
        <w:rPr>
          <w:rFonts w:ascii="Times New Roman" w:hAnsi="Times New Roman" w:cs="Times New Roman"/>
          <w:lang w:val="ru-RU"/>
        </w:rPr>
        <w:t xml:space="preserve"> «С</w:t>
      </w:r>
      <w:r w:rsidR="00E82FF5" w:rsidRPr="00357D79">
        <w:rPr>
          <w:rFonts w:ascii="Times New Roman" w:hAnsi="Times New Roman" w:cs="Times New Roman"/>
          <w:lang w:val="ru-RU"/>
        </w:rPr>
        <w:t xml:space="preserve">портивная школа № </w:t>
      </w:r>
      <w:r w:rsidR="00DF7307" w:rsidRPr="00357D79">
        <w:rPr>
          <w:rFonts w:ascii="Times New Roman" w:hAnsi="Times New Roman" w:cs="Times New Roman"/>
          <w:lang w:val="ru-RU"/>
        </w:rPr>
        <w:t>2» сокращенное название «Спортивная школа</w:t>
      </w:r>
      <w:r w:rsidR="00BC3D5B" w:rsidRPr="00357D79">
        <w:rPr>
          <w:rFonts w:ascii="Times New Roman" w:hAnsi="Times New Roman" w:cs="Times New Roman"/>
          <w:lang w:val="ru-RU"/>
        </w:rPr>
        <w:t xml:space="preserve"> № 2»</w:t>
      </w:r>
      <w:r w:rsidR="00DF7307" w:rsidRPr="00357D79">
        <w:rPr>
          <w:rFonts w:ascii="Times New Roman" w:hAnsi="Times New Roman" w:cs="Times New Roman"/>
          <w:lang w:val="ru-RU"/>
        </w:rPr>
        <w:t xml:space="preserve"> Великого Новгорода</w:t>
      </w:r>
      <w:r w:rsidR="00BC3D5B" w:rsidRPr="00681624">
        <w:rPr>
          <w:rFonts w:ascii="Times New Roman" w:hAnsi="Times New Roman" w:cs="Times New Roman"/>
          <w:b/>
          <w:lang w:val="ru-RU"/>
        </w:rPr>
        <w:t xml:space="preserve"> </w:t>
      </w:r>
      <w:r w:rsidR="00BC3D5B" w:rsidRPr="00681624">
        <w:rPr>
          <w:rFonts w:ascii="Times New Roman" w:hAnsi="Times New Roman" w:cs="Times New Roman"/>
          <w:lang w:val="ru-RU"/>
        </w:rPr>
        <w:t xml:space="preserve">в лице директора спортивной школы </w:t>
      </w:r>
      <w:r w:rsidR="00BC3D5B">
        <w:rPr>
          <w:rFonts w:ascii="Times New Roman" w:hAnsi="Times New Roman" w:cs="Times New Roman"/>
          <w:lang w:val="ru-RU"/>
        </w:rPr>
        <w:t>Герасимова Владимира Ивановича</w:t>
      </w:r>
      <w:r w:rsidR="00BC3D5B" w:rsidRPr="00681624">
        <w:rPr>
          <w:rFonts w:ascii="Times New Roman" w:hAnsi="Times New Roman" w:cs="Times New Roman"/>
          <w:b/>
          <w:lang w:val="ru-RU"/>
        </w:rPr>
        <w:t xml:space="preserve">, </w:t>
      </w:r>
      <w:r w:rsidR="00BC3D5B" w:rsidRPr="00681624">
        <w:rPr>
          <w:rFonts w:ascii="Times New Roman" w:hAnsi="Times New Roman" w:cs="Times New Roman"/>
          <w:lang w:val="ru-RU"/>
        </w:rPr>
        <w:t>действующего на основании Устава, именуемое в дальнейшем «Исполнитель», с другой стороны, совместно именуемые «Стороны», заключили настоящий Договор о нижеследующем:</w:t>
      </w:r>
      <w:proofErr w:type="gramEnd"/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1. Предмет договора</w:t>
      </w:r>
    </w:p>
    <w:p w:rsidR="007579A0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 Исполнитель принимает на себя обязательства, за вознаграждение, по организации предоставления Заказчику услуги по подготовке и обслуживанию спортивного объекта и е</w:t>
      </w:r>
      <w:r w:rsidR="00DF7307">
        <w:rPr>
          <w:rFonts w:ascii="Times New Roman" w:hAnsi="Times New Roman" w:cs="Times New Roman"/>
          <w:lang w:val="ru-RU"/>
        </w:rPr>
        <w:t xml:space="preserve">го вспомогательных помещений, а </w:t>
      </w:r>
      <w:r w:rsidR="00765374">
        <w:rPr>
          <w:rFonts w:ascii="Times New Roman" w:hAnsi="Times New Roman" w:cs="Times New Roman"/>
          <w:lang w:val="ru-RU"/>
        </w:rPr>
        <w:t>им</w:t>
      </w:r>
      <w:r w:rsidR="00847AE7">
        <w:rPr>
          <w:rFonts w:ascii="Times New Roman" w:hAnsi="Times New Roman" w:cs="Times New Roman"/>
          <w:lang w:val="ru-RU"/>
        </w:rPr>
        <w:t>е</w:t>
      </w:r>
      <w:r w:rsidR="007579A0">
        <w:rPr>
          <w:rFonts w:ascii="Times New Roman" w:hAnsi="Times New Roman" w:cs="Times New Roman"/>
          <w:lang w:val="ru-RU"/>
        </w:rPr>
        <w:t>нно _________________________</w:t>
      </w:r>
      <w:r w:rsidR="00F43AEC">
        <w:rPr>
          <w:rFonts w:ascii="Times New Roman" w:hAnsi="Times New Roman" w:cs="Times New Roman"/>
          <w:lang w:val="ru-RU"/>
        </w:rPr>
        <w:t xml:space="preserve">  </w:t>
      </w:r>
      <w:r w:rsidR="008C6D56">
        <w:rPr>
          <w:rFonts w:ascii="Times New Roman" w:hAnsi="Times New Roman" w:cs="Times New Roman"/>
          <w:lang w:val="ru-RU"/>
        </w:rPr>
        <w:t>и раздевалки</w:t>
      </w:r>
      <w:r w:rsidR="00245DA1">
        <w:rPr>
          <w:rFonts w:ascii="Times New Roman" w:hAnsi="Times New Roman" w:cs="Times New Roman"/>
          <w:lang w:val="ru-RU"/>
        </w:rPr>
        <w:t xml:space="preserve"> </w:t>
      </w:r>
    </w:p>
    <w:p w:rsidR="007579A0" w:rsidRPr="007579A0" w:rsidRDefault="007579A0" w:rsidP="005A362A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579A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7579A0">
        <w:rPr>
          <w:rFonts w:ascii="Times New Roman" w:hAnsi="Times New Roman" w:cs="Times New Roman"/>
          <w:sz w:val="20"/>
          <w:szCs w:val="20"/>
          <w:lang w:val="ru-RU"/>
        </w:rPr>
        <w:t xml:space="preserve"> (спортивный объект)</w:t>
      </w:r>
    </w:p>
    <w:p w:rsidR="005A362A" w:rsidRDefault="00E91691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находящиеся по адресу: </w:t>
      </w:r>
      <w:r w:rsidR="007579A0">
        <w:rPr>
          <w:rFonts w:ascii="Times New Roman" w:hAnsi="Times New Roman" w:cs="Times New Roman"/>
          <w:lang w:val="ru-RU"/>
        </w:rPr>
        <w:t xml:space="preserve">173001, г. Великий Новгород, ул. </w:t>
      </w:r>
      <w:proofErr w:type="spellStart"/>
      <w:r w:rsidR="007579A0">
        <w:rPr>
          <w:rFonts w:ascii="Times New Roman" w:hAnsi="Times New Roman" w:cs="Times New Roman"/>
          <w:lang w:val="ru-RU"/>
        </w:rPr>
        <w:t>Чудовская</w:t>
      </w:r>
      <w:proofErr w:type="spellEnd"/>
      <w:r w:rsidR="007579A0">
        <w:rPr>
          <w:rFonts w:ascii="Times New Roman" w:hAnsi="Times New Roman" w:cs="Times New Roman"/>
          <w:lang w:val="ru-RU"/>
        </w:rPr>
        <w:t>, 7 или (</w:t>
      </w:r>
      <w:r>
        <w:rPr>
          <w:rFonts w:ascii="Times New Roman" w:hAnsi="Times New Roman" w:cs="Times New Roman"/>
          <w:lang w:val="ru-RU"/>
        </w:rPr>
        <w:t>173008</w:t>
      </w:r>
      <w:r w:rsidR="005A362A">
        <w:rPr>
          <w:rFonts w:ascii="Times New Roman" w:hAnsi="Times New Roman" w:cs="Times New Roman"/>
          <w:lang w:val="ru-RU"/>
        </w:rPr>
        <w:t>, г. Ве</w:t>
      </w:r>
      <w:r w:rsidR="00DF7307">
        <w:rPr>
          <w:rFonts w:ascii="Times New Roman" w:hAnsi="Times New Roman" w:cs="Times New Roman"/>
          <w:lang w:val="ru-RU"/>
        </w:rPr>
        <w:t>л</w:t>
      </w:r>
      <w:r>
        <w:rPr>
          <w:rFonts w:ascii="Times New Roman" w:hAnsi="Times New Roman" w:cs="Times New Roman"/>
          <w:lang w:val="ru-RU"/>
        </w:rPr>
        <w:t>икий Новгород, ул. Вересова,</w:t>
      </w:r>
      <w:r w:rsidR="007579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8</w:t>
      </w:r>
      <w:r w:rsidR="007579A0">
        <w:rPr>
          <w:rFonts w:ascii="Times New Roman" w:hAnsi="Times New Roman" w:cs="Times New Roman"/>
          <w:lang w:val="ru-RU"/>
        </w:rPr>
        <w:t>.)</w:t>
      </w:r>
      <w:proofErr w:type="gramEnd"/>
    </w:p>
    <w:p w:rsidR="005A362A" w:rsidRPr="00D41374" w:rsidRDefault="005A362A" w:rsidP="005A362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 </w:t>
      </w:r>
      <w:proofErr w:type="gramStart"/>
      <w:r>
        <w:rPr>
          <w:rFonts w:ascii="Times New Roman" w:hAnsi="Times New Roman" w:cs="Times New Roman"/>
          <w:lang w:val="ru-RU"/>
        </w:rPr>
        <w:t>Услуга</w:t>
      </w:r>
      <w:proofErr w:type="gramEnd"/>
      <w:r>
        <w:rPr>
          <w:rFonts w:ascii="Times New Roman" w:hAnsi="Times New Roman" w:cs="Times New Roman"/>
          <w:lang w:val="ru-RU"/>
        </w:rPr>
        <w:t xml:space="preserve"> указанная в п.п.1.1 п.1 настоящего Договора оказывается </w:t>
      </w:r>
      <w:r w:rsidRPr="007579A0">
        <w:rPr>
          <w:rFonts w:ascii="Times New Roman" w:hAnsi="Times New Roman" w:cs="Times New Roman"/>
          <w:lang w:val="ru-RU"/>
        </w:rPr>
        <w:t xml:space="preserve">для </w:t>
      </w:r>
      <w:r w:rsidR="00AE3BD8" w:rsidRPr="007579A0">
        <w:rPr>
          <w:rFonts w:ascii="Times New Roman" w:hAnsi="Times New Roman" w:cs="Times New Roman"/>
          <w:lang w:val="ru-RU"/>
        </w:rPr>
        <w:t>проведения</w:t>
      </w:r>
      <w:r w:rsidR="00D41374">
        <w:rPr>
          <w:rFonts w:ascii="Times New Roman" w:hAnsi="Times New Roman" w:cs="Times New Roman"/>
          <w:b/>
          <w:i/>
          <w:lang w:val="ru-RU"/>
        </w:rPr>
        <w:t xml:space="preserve"> </w:t>
      </w:r>
      <w:r w:rsidR="007579A0">
        <w:rPr>
          <w:rFonts w:ascii="Times New Roman" w:hAnsi="Times New Roman" w:cs="Times New Roman"/>
          <w:b/>
          <w:i/>
          <w:lang w:val="ru-RU"/>
        </w:rPr>
        <w:t>________________________________________________________________________________</w:t>
      </w:r>
    </w:p>
    <w:p w:rsidR="007579A0" w:rsidRPr="007579A0" w:rsidRDefault="007579A0" w:rsidP="007579A0">
      <w:pPr>
        <w:pStyle w:val="Standard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579A0">
        <w:rPr>
          <w:rFonts w:ascii="Times New Roman" w:hAnsi="Times New Roman" w:cs="Times New Roman"/>
          <w:sz w:val="20"/>
          <w:szCs w:val="20"/>
          <w:lang w:val="ru-RU"/>
        </w:rPr>
        <w:t>(название мероприятия)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457AD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1.3 Исполнитель обязуется оказать названные услуги в п.п. 1.1 п.1 настоящего Договора </w:t>
      </w:r>
    </w:p>
    <w:p w:rsidR="007579A0" w:rsidRDefault="007579A0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_____________________________________________</w:t>
      </w:r>
      <w:r w:rsidR="005A362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A362A">
        <w:rPr>
          <w:rFonts w:ascii="Times New Roman" w:hAnsi="Times New Roman" w:cs="Times New Roman"/>
          <w:lang w:val="ru-RU"/>
        </w:rPr>
        <w:t xml:space="preserve">в  соответствии с условиями настоящего </w:t>
      </w:r>
    </w:p>
    <w:p w:rsidR="007579A0" w:rsidRPr="007579A0" w:rsidRDefault="007579A0" w:rsidP="005A362A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579A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7579A0">
        <w:rPr>
          <w:rFonts w:ascii="Times New Roman" w:hAnsi="Times New Roman" w:cs="Times New Roman"/>
          <w:sz w:val="20"/>
          <w:szCs w:val="20"/>
          <w:lang w:val="ru-RU"/>
        </w:rPr>
        <w:t xml:space="preserve">  (сроки)</w:t>
      </w:r>
    </w:p>
    <w:p w:rsidR="005A362A" w:rsidRPr="00775ABF" w:rsidRDefault="005A362A" w:rsidP="005A362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Договора.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 Заказчик обязуется своевременно и в полном объеме производить оплату за оказанные услуги Исполнителю.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 Стоимость услуг и порядок расчетов</w:t>
      </w:r>
    </w:p>
    <w:p w:rsidR="00245DA1" w:rsidRDefault="005A362A" w:rsidP="005A362A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2.1 Размер вознаграждения Исполнителя за оказанные услуги составляет</w:t>
      </w:r>
      <w:r w:rsidR="00AE3BD8">
        <w:rPr>
          <w:rFonts w:ascii="Times New Roman" w:hAnsi="Times New Roman" w:cs="Times New Roman"/>
          <w:b/>
          <w:lang w:val="ru-RU"/>
        </w:rPr>
        <w:t xml:space="preserve"> </w:t>
      </w:r>
      <w:r w:rsidR="007579A0">
        <w:rPr>
          <w:rFonts w:ascii="Times New Roman" w:hAnsi="Times New Roman" w:cs="Times New Roman"/>
          <w:b/>
          <w:lang w:val="ru-RU"/>
        </w:rPr>
        <w:t>________,00</w:t>
      </w:r>
      <w:r w:rsidR="00F44C68">
        <w:rPr>
          <w:rFonts w:ascii="Times New Roman" w:hAnsi="Times New Roman" w:cs="Times New Roman"/>
          <w:b/>
          <w:lang w:val="ru-RU"/>
        </w:rPr>
        <w:t xml:space="preserve"> </w:t>
      </w:r>
      <w:r w:rsidR="00D84EAD">
        <w:rPr>
          <w:rFonts w:ascii="Times New Roman" w:hAnsi="Times New Roman" w:cs="Times New Roman"/>
          <w:b/>
          <w:lang w:val="ru-RU"/>
        </w:rPr>
        <w:t>(</w:t>
      </w:r>
      <w:r w:rsidR="007579A0">
        <w:rPr>
          <w:rFonts w:ascii="Times New Roman" w:hAnsi="Times New Roman" w:cs="Times New Roman"/>
          <w:b/>
          <w:lang w:val="ru-RU"/>
        </w:rPr>
        <w:t>______________________________________________</w:t>
      </w:r>
      <w:r w:rsidR="002131FA">
        <w:rPr>
          <w:rFonts w:ascii="Times New Roman" w:hAnsi="Times New Roman" w:cs="Times New Roman"/>
          <w:b/>
          <w:lang w:val="ru-RU"/>
        </w:rPr>
        <w:t xml:space="preserve"> </w:t>
      </w:r>
      <w:r w:rsidR="004D0570">
        <w:rPr>
          <w:rFonts w:ascii="Times New Roman" w:hAnsi="Times New Roman" w:cs="Times New Roman"/>
          <w:b/>
          <w:lang w:val="ru-RU"/>
        </w:rPr>
        <w:t>рублей</w:t>
      </w:r>
      <w:r w:rsidRPr="00D82FFA">
        <w:rPr>
          <w:rFonts w:ascii="Times New Roman" w:hAnsi="Times New Roman" w:cs="Times New Roman"/>
          <w:b/>
          <w:lang w:val="ru-RU"/>
        </w:rPr>
        <w:t xml:space="preserve"> 00 копеек)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согласно  Графика</w:t>
      </w:r>
      <w:proofErr w:type="gramEnd"/>
      <w:r>
        <w:rPr>
          <w:rFonts w:ascii="Times New Roman" w:hAnsi="Times New Roman" w:cs="Times New Roman"/>
          <w:lang w:val="ru-RU"/>
        </w:rPr>
        <w:t xml:space="preserve"> пр</w:t>
      </w:r>
      <w:r w:rsidR="00A466B1">
        <w:rPr>
          <w:rFonts w:ascii="Times New Roman" w:hAnsi="Times New Roman" w:cs="Times New Roman"/>
          <w:lang w:val="ru-RU"/>
        </w:rPr>
        <w:t xml:space="preserve">едоставления услуг (Приложение </w:t>
      </w:r>
      <w:r>
        <w:rPr>
          <w:rFonts w:ascii="Times New Roman" w:hAnsi="Times New Roman" w:cs="Times New Roman"/>
          <w:lang w:val="ru-RU"/>
        </w:rPr>
        <w:t xml:space="preserve">1) к настоящему договору и действующего прейскуранта цен </w:t>
      </w:r>
      <w:r>
        <w:rPr>
          <w:rFonts w:ascii="Times New Roman" w:hAnsi="Times New Roman" w:cs="Times New Roman"/>
          <w:color w:val="000000"/>
          <w:lang w:val="ru-RU"/>
        </w:rPr>
        <w:t xml:space="preserve">на оказание платных </w:t>
      </w:r>
      <w:r w:rsidR="00383316">
        <w:rPr>
          <w:rFonts w:ascii="Times New Roman" w:hAnsi="Times New Roman" w:cs="Times New Roman"/>
          <w:color w:val="000000"/>
          <w:lang w:val="ru-RU"/>
        </w:rPr>
        <w:t xml:space="preserve">услуг </w:t>
      </w:r>
      <w:r>
        <w:rPr>
          <w:rFonts w:ascii="Times New Roman" w:hAnsi="Times New Roman" w:cs="Times New Roman"/>
          <w:color w:val="000000"/>
          <w:lang w:val="ru-RU"/>
        </w:rPr>
        <w:t xml:space="preserve"> «С</w:t>
      </w:r>
      <w:r w:rsidR="00383316">
        <w:rPr>
          <w:rFonts w:ascii="Times New Roman" w:hAnsi="Times New Roman" w:cs="Times New Roman"/>
          <w:color w:val="000000"/>
          <w:lang w:val="ru-RU"/>
        </w:rPr>
        <w:t>портивная школа</w:t>
      </w:r>
      <w:r>
        <w:rPr>
          <w:rFonts w:ascii="Times New Roman" w:hAnsi="Times New Roman" w:cs="Times New Roman"/>
          <w:color w:val="000000"/>
          <w:lang w:val="ru-RU"/>
        </w:rPr>
        <w:t xml:space="preserve"> № 2»</w:t>
      </w:r>
      <w:r w:rsidR="00383316">
        <w:rPr>
          <w:rFonts w:ascii="Times New Roman" w:hAnsi="Times New Roman" w:cs="Times New Roman"/>
          <w:color w:val="000000"/>
          <w:lang w:val="ru-RU"/>
        </w:rPr>
        <w:t xml:space="preserve"> Великого Новгорода</w:t>
      </w:r>
      <w:r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2.2</w:t>
      </w:r>
      <w:r w:rsidR="00C457AD">
        <w:rPr>
          <w:rFonts w:ascii="Times New Roman" w:hAnsi="Times New Roman" w:cs="Times New Roman"/>
          <w:lang w:val="ru-RU"/>
        </w:rPr>
        <w:t xml:space="preserve"> Количество часов </w:t>
      </w:r>
      <w:r w:rsidR="005A60DB">
        <w:rPr>
          <w:rFonts w:ascii="Times New Roman" w:hAnsi="Times New Roman" w:cs="Times New Roman"/>
          <w:lang w:val="ru-RU"/>
        </w:rPr>
        <w:t>тренировочного (</w:t>
      </w:r>
      <w:r w:rsidR="00C457AD">
        <w:rPr>
          <w:rFonts w:ascii="Times New Roman" w:hAnsi="Times New Roman" w:cs="Times New Roman"/>
          <w:lang w:val="ru-RU"/>
        </w:rPr>
        <w:t>соревновательного</w:t>
      </w:r>
      <w:r w:rsidR="005A60DB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времени </w:t>
      </w:r>
      <w:proofErr w:type="gramStart"/>
      <w:r>
        <w:rPr>
          <w:rFonts w:ascii="Times New Roman" w:hAnsi="Times New Roman" w:cs="Times New Roman"/>
          <w:lang w:val="ru-RU"/>
        </w:rPr>
        <w:t>согласно Графика</w:t>
      </w:r>
      <w:proofErr w:type="gramEnd"/>
      <w:r>
        <w:rPr>
          <w:rFonts w:ascii="Times New Roman" w:hAnsi="Times New Roman" w:cs="Times New Roman"/>
          <w:lang w:val="ru-RU"/>
        </w:rPr>
        <w:t xml:space="preserve"> предоставления услуг (далее График), являющихся  неотъемлемой частью настоящего Договора. Не использованные Заказчиком часы  по его собственной инициативе, либо вследствие нарушения Заказчиком условий настоящего Договора, а также по причинам, не зависящим от Исполнителя,  не подлежат переносу. В случае использования Заказчиком спортивного объекта сверх времени, указанного в Графике, Заказчик обязан оплатить превышение лимита в размере </w:t>
      </w:r>
      <w:proofErr w:type="gramStart"/>
      <w:r>
        <w:rPr>
          <w:rFonts w:ascii="Times New Roman" w:hAnsi="Times New Roman" w:cs="Times New Roman"/>
          <w:lang w:val="ru-RU"/>
        </w:rPr>
        <w:t>полного часа</w:t>
      </w:r>
      <w:proofErr w:type="gramEnd"/>
      <w:r>
        <w:rPr>
          <w:rFonts w:ascii="Times New Roman" w:hAnsi="Times New Roman" w:cs="Times New Roman"/>
          <w:lang w:val="ru-RU"/>
        </w:rPr>
        <w:t xml:space="preserve"> занятий, указанного в п.п. 2.1. п.2. настоящего Договора.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2.3 Подтверждением того, что услуги указанные в </w:t>
      </w:r>
      <w:proofErr w:type="spellStart"/>
      <w:r>
        <w:rPr>
          <w:rFonts w:ascii="Times New Roman" w:hAnsi="Times New Roman" w:cs="Times New Roman"/>
          <w:lang w:val="ru-RU"/>
        </w:rPr>
        <w:t>п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1,1 п.1 настоящего Договора оказаны качественно и в полном объеме является Акт сдачи-приемки оказанных услуг (далее Акт) подписанный обеими Сторонами. Акт подписывается Заказчиком в двух экземплярах не позднее пяти рабочих дней с момента его получения. После чего один экземпляр возвращается Исполнителю.</w:t>
      </w:r>
    </w:p>
    <w:p w:rsidR="005A60DB" w:rsidRDefault="005A60DB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5A60DB" w:rsidRPr="005A60DB" w:rsidRDefault="005A60DB" w:rsidP="005A60DB">
      <w:pPr>
        <w:pStyle w:val="Standard"/>
        <w:tabs>
          <w:tab w:val="left" w:pos="1710"/>
        </w:tabs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Исполнитель_____________________                                 Заказчик_____________________</w:t>
      </w:r>
    </w:p>
    <w:p w:rsidR="005A60DB" w:rsidRDefault="005A60DB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2.4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 xml:space="preserve"> случае отказа от подписания Акта, Заказчик не позднее пяти рабочих дней с момента получения Акта направляет Исполнителю в письменном виде мотивированный отказ с</w:t>
      </w:r>
    </w:p>
    <w:p w:rsidR="005A60DB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указанием обоснованных причин.</w:t>
      </w:r>
    </w:p>
    <w:p w:rsidR="007579A0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2.5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 xml:space="preserve"> случае не направления Исполнителю Акта или мотивированного отказа Заказчиком  в срок указанный в п.п.2.4 и 2.6 п.2 настоящего Договора, услуги указанные в п.п.1.1 п.1 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считаются исполненными Исполнителем качественно и в полном объеме, а Заказчиком</w:t>
      </w:r>
      <w:r w:rsidR="00A466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 принятыми без</w:t>
      </w:r>
      <w:r w:rsidR="00A466B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претензий.</w:t>
      </w:r>
    </w:p>
    <w:p w:rsidR="00AE3BD8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2.6</w:t>
      </w:r>
      <w:proofErr w:type="gramStart"/>
      <w:r>
        <w:rPr>
          <w:rFonts w:ascii="Times New Roman" w:hAnsi="Times New Roman" w:cs="Times New Roman"/>
          <w:lang w:val="ru-RU"/>
        </w:rPr>
        <w:t xml:space="preserve"> Е</w:t>
      </w:r>
      <w:proofErr w:type="gramEnd"/>
      <w:r>
        <w:rPr>
          <w:rFonts w:ascii="Times New Roman" w:hAnsi="Times New Roman" w:cs="Times New Roman"/>
          <w:lang w:val="ru-RU"/>
        </w:rPr>
        <w:t xml:space="preserve">сли Заказчик в течении срока указанного в п.п.2.5 п.2 настоящего Договора не направил мотивированный отказ от подписания Акта, то после пропуска установленного срока 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Заказчику будет отказано Исполнителем в принятии претензии.</w:t>
      </w:r>
    </w:p>
    <w:p w:rsidR="00E91691" w:rsidRPr="00E91691" w:rsidRDefault="00E91691" w:rsidP="00E91691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2.7 Оплата за оказанные услуги производится Заказчиком не позднее пятого числа месяца каждого месяца, следующего за месяцем в котором были оказаны услуги,</w:t>
      </w:r>
      <w:r w:rsidR="007579A0">
        <w:rPr>
          <w:rFonts w:ascii="Times New Roman" w:hAnsi="Times New Roman" w:cs="Times New Roman"/>
          <w:lang w:val="ru-RU"/>
        </w:rPr>
        <w:t xml:space="preserve"> </w:t>
      </w:r>
      <w:r w:rsidR="007579A0" w:rsidRPr="005A60DB">
        <w:rPr>
          <w:rFonts w:ascii="Times New Roman" w:hAnsi="Times New Roman" w:cs="Times New Roman"/>
          <w:b/>
          <w:lang w:val="ru-RU"/>
        </w:rPr>
        <w:t>(</w:t>
      </w:r>
      <w:r w:rsidR="005A60DB" w:rsidRPr="005A60DB">
        <w:rPr>
          <w:rFonts w:ascii="Times New Roman" w:hAnsi="Times New Roman" w:cs="Times New Roman"/>
          <w:b/>
          <w:lang w:val="ru-RU"/>
        </w:rPr>
        <w:t xml:space="preserve">либо </w:t>
      </w:r>
      <w:r w:rsidR="007579A0" w:rsidRPr="005A60DB">
        <w:rPr>
          <w:rFonts w:ascii="Times New Roman" w:hAnsi="Times New Roman" w:cs="Times New Roman"/>
          <w:b/>
          <w:lang w:val="ru-RU"/>
        </w:rPr>
        <w:t>до начала проведения мероприятия)</w:t>
      </w:r>
      <w:r>
        <w:rPr>
          <w:rFonts w:ascii="Times New Roman" w:hAnsi="Times New Roman" w:cs="Times New Roman"/>
          <w:lang w:val="ru-RU"/>
        </w:rPr>
        <w:t xml:space="preserve"> путем перечисления денежных средств на расчетный счет Исполнителя либо внесения наличных денежных сре</w:t>
      </w:r>
      <w:proofErr w:type="gramStart"/>
      <w:r>
        <w:rPr>
          <w:rFonts w:ascii="Times New Roman" w:hAnsi="Times New Roman" w:cs="Times New Roman"/>
          <w:lang w:val="ru-RU"/>
        </w:rPr>
        <w:t>дств в к</w:t>
      </w:r>
      <w:proofErr w:type="gramEnd"/>
      <w:r>
        <w:rPr>
          <w:rFonts w:ascii="Times New Roman" w:hAnsi="Times New Roman" w:cs="Times New Roman"/>
          <w:lang w:val="ru-RU"/>
        </w:rPr>
        <w:t>ассу Исполнителя.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 Права и обязанности Исполнителя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 Исполнитель имеет право: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3.1.1</w:t>
      </w:r>
      <w:proofErr w:type="gramStart"/>
      <w:r>
        <w:rPr>
          <w:rFonts w:ascii="Times New Roman" w:hAnsi="Times New Roman" w:cs="Times New Roman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lang w:val="ru-RU"/>
        </w:rPr>
        <w:t>ребовать от Заказчика соблюдения Правил посещения спортивных объектов, инструкции по безопасности включая пожарную, бережного обращения с имуществом.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3.1.2</w:t>
      </w:r>
      <w:proofErr w:type="gramStart"/>
      <w:r>
        <w:rPr>
          <w:rFonts w:ascii="Times New Roman" w:hAnsi="Times New Roman" w:cs="Times New Roman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lang w:val="ru-RU"/>
        </w:rPr>
        <w:t>ребовать возмещения балансовой стоимости имущества в случае его порчи.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3.1.3</w:t>
      </w:r>
      <w:proofErr w:type="gramStart"/>
      <w:r>
        <w:rPr>
          <w:rFonts w:ascii="Times New Roman" w:hAnsi="Times New Roman" w:cs="Times New Roman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lang w:val="ru-RU"/>
        </w:rPr>
        <w:t>ребовать своевременную оплату за оказанные услуги по цене и на условиях предусмотренных настоящим Договором.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3.1.4</w:t>
      </w:r>
      <w:proofErr w:type="gramStart"/>
      <w:r>
        <w:rPr>
          <w:rFonts w:ascii="Times New Roman" w:hAnsi="Times New Roman" w:cs="Times New Roman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lang w:val="ru-RU"/>
        </w:rPr>
        <w:t>сматривать места общего пользования предоставленные Заказчику после его тренировочного</w:t>
      </w:r>
      <w:r w:rsidR="005A60DB">
        <w:rPr>
          <w:rFonts w:ascii="Times New Roman" w:hAnsi="Times New Roman" w:cs="Times New Roman"/>
          <w:lang w:val="ru-RU"/>
        </w:rPr>
        <w:t xml:space="preserve"> (соревновательного) </w:t>
      </w:r>
      <w:r>
        <w:rPr>
          <w:rFonts w:ascii="Times New Roman" w:hAnsi="Times New Roman" w:cs="Times New Roman"/>
          <w:lang w:val="ru-RU"/>
        </w:rPr>
        <w:t xml:space="preserve"> времени и в его присутствии на предмет вандализма.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3.1.5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 xml:space="preserve">ыдавать ключи от мест общего пользования только после регистрации Заказчика в Журнале выдачи и требовать  возврата ключей сразу после окончания тренировочного </w:t>
      </w:r>
      <w:r w:rsidR="005A60DB">
        <w:rPr>
          <w:rFonts w:ascii="Times New Roman" w:hAnsi="Times New Roman" w:cs="Times New Roman"/>
          <w:lang w:val="ru-RU"/>
        </w:rPr>
        <w:t xml:space="preserve">(соревновательного) </w:t>
      </w:r>
      <w:r>
        <w:rPr>
          <w:rFonts w:ascii="Times New Roman" w:hAnsi="Times New Roman" w:cs="Times New Roman"/>
          <w:lang w:val="ru-RU"/>
        </w:rPr>
        <w:t>времени.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3.1.6</w:t>
      </w:r>
      <w:proofErr w:type="gramStart"/>
      <w:r>
        <w:rPr>
          <w:rFonts w:ascii="Times New Roman" w:hAnsi="Times New Roman" w:cs="Times New Roman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lang w:val="ru-RU"/>
        </w:rPr>
        <w:t>риостанавливать оказание услуг в случае: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аварийных ситуаций, произошедших не по вине Исполнителя.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если Заказчик не выполняет, либо ненадлежащим образом выполняет условия настоящего Договора;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возникновения конфликтных ситуаций до момента их разрешения.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3.1.7</w:t>
      </w:r>
      <w:proofErr w:type="gramStart"/>
      <w:r>
        <w:rPr>
          <w:rFonts w:ascii="Times New Roman" w:hAnsi="Times New Roman" w:cs="Times New Roman"/>
          <w:lang w:val="ru-RU"/>
        </w:rPr>
        <w:t xml:space="preserve"> Р</w:t>
      </w:r>
      <w:proofErr w:type="gramEnd"/>
      <w:r>
        <w:rPr>
          <w:rFonts w:ascii="Times New Roman" w:hAnsi="Times New Roman" w:cs="Times New Roman"/>
          <w:lang w:val="ru-RU"/>
        </w:rPr>
        <w:t>асторгнуть настоящий Договор в одностороннем порядке в случае: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использования Заказчиком спортивного объекта не по целевому назначению, указанному в п.п.1.2 п.1;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не соблюдения Правил посещения спортивных объектов, инструкции по безопасности, включая </w:t>
      </w:r>
      <w:proofErr w:type="gramStart"/>
      <w:r>
        <w:rPr>
          <w:rFonts w:ascii="Times New Roman" w:hAnsi="Times New Roman" w:cs="Times New Roman"/>
          <w:lang w:val="ru-RU"/>
        </w:rPr>
        <w:t>пожарную</w:t>
      </w:r>
      <w:proofErr w:type="gramEnd"/>
      <w:r>
        <w:rPr>
          <w:rFonts w:ascii="Times New Roman" w:hAnsi="Times New Roman" w:cs="Times New Roman"/>
          <w:lang w:val="ru-RU"/>
        </w:rPr>
        <w:t>;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 Исполнитель обязан: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3.2.1 Надлежащим образом оказывать услуги указанные в п.п.1.1 п.1. по цене и срокам, предусмотренным настоящим Договором.</w:t>
      </w:r>
    </w:p>
    <w:p w:rsidR="005A362A" w:rsidRPr="00383316" w:rsidRDefault="005A362A" w:rsidP="005A362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3.2.2</w:t>
      </w:r>
      <w:proofErr w:type="gramStart"/>
      <w:r>
        <w:rPr>
          <w:rFonts w:ascii="Times New Roman" w:hAnsi="Times New Roman" w:cs="Times New Roman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lang w:val="ru-RU"/>
        </w:rPr>
        <w:t>знакомить Заказчика под подпись с Правилами посещения спортивных объектов, инструкцией по безопасности, включая пожарную</w:t>
      </w:r>
      <w:r w:rsidR="00383316">
        <w:rPr>
          <w:rFonts w:ascii="Times New Roman" w:hAnsi="Times New Roman" w:cs="Times New Roman"/>
          <w:color w:val="000000"/>
          <w:lang w:val="ru-RU"/>
        </w:rPr>
        <w:t>.</w:t>
      </w:r>
    </w:p>
    <w:p w:rsidR="005A362A" w:rsidRDefault="005A362A" w:rsidP="005A362A">
      <w:pPr>
        <w:pStyle w:val="Standard"/>
        <w:tabs>
          <w:tab w:val="left" w:pos="1710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Права и обязанности Заказчика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 Заказчик имеет право: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4.1.1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>ыплатить Исполнителю всю сумму вознаграждения указанную в Графике либо оставшуюся к выплате сумму.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4.1.2</w:t>
      </w:r>
      <w:proofErr w:type="gramStart"/>
      <w:r>
        <w:rPr>
          <w:rFonts w:ascii="Times New Roman" w:hAnsi="Times New Roman" w:cs="Times New Roman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lang w:val="ru-RU"/>
        </w:rPr>
        <w:t>отребовать возврата уплаченных по договору денежных средств только в случае, если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посещение спортивного объекта было невозможным по вине Исполнителя.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 Заказчик обязан: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4.2.1. Оплачивать вознаграждение в порядке и в сроки, установленные настоящим договором.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4.2.2</w:t>
      </w:r>
      <w:proofErr w:type="gramStart"/>
      <w:r>
        <w:rPr>
          <w:rFonts w:ascii="Times New Roman" w:hAnsi="Times New Roman" w:cs="Times New Roman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lang w:val="ru-RU"/>
        </w:rPr>
        <w:t>спользовать спортивный объект только для целей, предусмотренных в п.п.1.2 п.1 настоящего Договора.</w:t>
      </w:r>
    </w:p>
    <w:p w:rsidR="005A60DB" w:rsidRPr="005A60DB" w:rsidRDefault="005A60DB" w:rsidP="005A60DB">
      <w:pPr>
        <w:pStyle w:val="Standard"/>
        <w:tabs>
          <w:tab w:val="left" w:pos="1710"/>
        </w:tabs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Исполнитель_____________________                                 Заказчик_____________________</w:t>
      </w:r>
    </w:p>
    <w:p w:rsidR="005A362A" w:rsidRDefault="0053526D" w:rsidP="005A60DB">
      <w:pPr>
        <w:pStyle w:val="Standard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4.2.3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о начала </w:t>
      </w:r>
      <w:r w:rsidR="005A60DB">
        <w:rPr>
          <w:rFonts w:ascii="Times New Roman" w:hAnsi="Times New Roman" w:cs="Times New Roman"/>
          <w:color w:val="000000"/>
          <w:lang w:val="ru-RU"/>
        </w:rPr>
        <w:t>тренировочного (</w:t>
      </w:r>
      <w:r>
        <w:rPr>
          <w:rFonts w:ascii="Times New Roman" w:hAnsi="Times New Roman" w:cs="Times New Roman"/>
          <w:color w:val="000000"/>
          <w:lang w:val="ru-RU"/>
        </w:rPr>
        <w:t>соревновательного</w:t>
      </w:r>
      <w:r w:rsidR="005A60DB">
        <w:rPr>
          <w:rFonts w:ascii="Times New Roman" w:hAnsi="Times New Roman" w:cs="Times New Roman"/>
          <w:color w:val="000000"/>
          <w:lang w:val="ru-RU"/>
        </w:rPr>
        <w:t>)</w:t>
      </w:r>
      <w:r w:rsidR="00F17D3E">
        <w:rPr>
          <w:rFonts w:ascii="Times New Roman" w:hAnsi="Times New Roman" w:cs="Times New Roman"/>
          <w:color w:val="000000"/>
          <w:lang w:val="ru-RU"/>
        </w:rPr>
        <w:t xml:space="preserve"> времени не позднее, чем за 20</w:t>
      </w:r>
      <w:r w:rsidR="005A362A">
        <w:rPr>
          <w:rFonts w:ascii="Times New Roman" w:hAnsi="Times New Roman" w:cs="Times New Roman"/>
          <w:color w:val="000000"/>
          <w:lang w:val="ru-RU"/>
        </w:rPr>
        <w:t xml:space="preserve"> минут ответственный за</w:t>
      </w:r>
      <w:r w:rsidR="005A60D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A362A">
        <w:rPr>
          <w:rFonts w:ascii="Times New Roman" w:hAnsi="Times New Roman" w:cs="Times New Roman"/>
          <w:color w:val="000000"/>
          <w:lang w:val="ru-RU"/>
        </w:rPr>
        <w:t>организ</w:t>
      </w:r>
      <w:r w:rsidR="00F17D3E">
        <w:rPr>
          <w:rFonts w:ascii="Times New Roman" w:hAnsi="Times New Roman" w:cs="Times New Roman"/>
          <w:color w:val="000000"/>
          <w:lang w:val="ru-RU"/>
        </w:rPr>
        <w:t xml:space="preserve">ацию и проведение </w:t>
      </w:r>
      <w:r w:rsidR="00765374">
        <w:rPr>
          <w:rFonts w:ascii="Times New Roman" w:hAnsi="Times New Roman" w:cs="Times New Roman"/>
          <w:color w:val="000000"/>
          <w:lang w:val="ru-RU"/>
        </w:rPr>
        <w:t>спортивного</w:t>
      </w:r>
      <w:r w:rsidR="005A362A">
        <w:rPr>
          <w:rFonts w:ascii="Times New Roman" w:hAnsi="Times New Roman" w:cs="Times New Roman"/>
          <w:color w:val="000000"/>
          <w:lang w:val="ru-RU"/>
        </w:rPr>
        <w:t xml:space="preserve"> мероприятия </w:t>
      </w:r>
      <w:r w:rsidR="00F17D3E">
        <w:rPr>
          <w:rFonts w:ascii="Times New Roman" w:hAnsi="Times New Roman" w:cs="Times New Roman"/>
          <w:color w:val="000000"/>
          <w:lang w:val="ru-RU"/>
        </w:rPr>
        <w:t xml:space="preserve">должен </w:t>
      </w:r>
      <w:r w:rsidR="005A362A">
        <w:rPr>
          <w:rFonts w:ascii="Times New Roman" w:hAnsi="Times New Roman" w:cs="Times New Roman"/>
          <w:color w:val="000000"/>
          <w:lang w:val="ru-RU"/>
        </w:rPr>
        <w:t>регистрироваться в Журнале выдачи и возврата ключей, который находить</w:t>
      </w:r>
      <w:r w:rsidR="00A466B1">
        <w:rPr>
          <w:rFonts w:ascii="Times New Roman" w:hAnsi="Times New Roman" w:cs="Times New Roman"/>
          <w:color w:val="000000"/>
          <w:lang w:val="ru-RU"/>
        </w:rPr>
        <w:t>ся на вахте у администратора.</w:t>
      </w:r>
    </w:p>
    <w:p w:rsidR="002131FA" w:rsidRPr="007579A0" w:rsidRDefault="002131FA" w:rsidP="005A362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4.2.4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>облюдать Правила посещения спортивных объектов, инструкции по безопасности включая пожарную.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4.2.5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>облюдать общественный порядок и общепринятые нормы поведения, вести себя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уважительно по отношению  к другим посетител</w:t>
      </w:r>
      <w:r w:rsidR="00383316">
        <w:rPr>
          <w:rFonts w:ascii="Times New Roman" w:hAnsi="Times New Roman" w:cs="Times New Roman"/>
          <w:lang w:val="ru-RU"/>
        </w:rPr>
        <w:t xml:space="preserve">ям, обслуживающему персоналу </w:t>
      </w:r>
      <w:r>
        <w:rPr>
          <w:rFonts w:ascii="Times New Roman" w:hAnsi="Times New Roman" w:cs="Times New Roman"/>
          <w:lang w:val="ru-RU"/>
        </w:rPr>
        <w:t xml:space="preserve"> «С</w:t>
      </w:r>
      <w:r w:rsidR="00383316">
        <w:rPr>
          <w:rFonts w:ascii="Times New Roman" w:hAnsi="Times New Roman" w:cs="Times New Roman"/>
          <w:lang w:val="ru-RU"/>
        </w:rPr>
        <w:t>портивная школа</w:t>
      </w:r>
      <w:r>
        <w:rPr>
          <w:rFonts w:ascii="Times New Roman" w:hAnsi="Times New Roman" w:cs="Times New Roman"/>
          <w:lang w:val="ru-RU"/>
        </w:rPr>
        <w:t xml:space="preserve"> № 2»</w:t>
      </w:r>
      <w:r w:rsidR="00383316">
        <w:rPr>
          <w:rFonts w:ascii="Times New Roman" w:hAnsi="Times New Roman" w:cs="Times New Roman"/>
          <w:lang w:val="ru-RU"/>
        </w:rPr>
        <w:t xml:space="preserve"> Великого Новгорода</w:t>
      </w:r>
      <w:r>
        <w:rPr>
          <w:rFonts w:ascii="Times New Roman" w:hAnsi="Times New Roman" w:cs="Times New Roman"/>
          <w:lang w:val="ru-RU"/>
        </w:rPr>
        <w:t>, не допускать действий, создающих опасность для окружающих.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4.2.6</w:t>
      </w:r>
      <w:proofErr w:type="gramStart"/>
      <w:r>
        <w:rPr>
          <w:rFonts w:ascii="Times New Roman" w:hAnsi="Times New Roman" w:cs="Times New Roman"/>
          <w:lang w:val="ru-RU"/>
        </w:rPr>
        <w:t xml:space="preserve"> Н</w:t>
      </w:r>
      <w:proofErr w:type="gramEnd"/>
      <w:r>
        <w:rPr>
          <w:rFonts w:ascii="Times New Roman" w:hAnsi="Times New Roman" w:cs="Times New Roman"/>
          <w:lang w:val="ru-RU"/>
        </w:rPr>
        <w:t>е допускать порчи имущества Исполнителя.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4.2.7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>озместить</w:t>
      </w:r>
      <w:r w:rsidR="00383316">
        <w:rPr>
          <w:rFonts w:ascii="Times New Roman" w:hAnsi="Times New Roman" w:cs="Times New Roman"/>
          <w:lang w:val="ru-RU"/>
        </w:rPr>
        <w:t xml:space="preserve"> ущерб причиненный имуществу </w:t>
      </w:r>
      <w:r>
        <w:rPr>
          <w:rFonts w:ascii="Times New Roman" w:hAnsi="Times New Roman" w:cs="Times New Roman"/>
          <w:lang w:val="ru-RU"/>
        </w:rPr>
        <w:t>«С</w:t>
      </w:r>
      <w:r w:rsidR="00383316">
        <w:rPr>
          <w:rFonts w:ascii="Times New Roman" w:hAnsi="Times New Roman" w:cs="Times New Roman"/>
          <w:lang w:val="ru-RU"/>
        </w:rPr>
        <w:t>портивная школа</w:t>
      </w:r>
      <w:r>
        <w:rPr>
          <w:rFonts w:ascii="Times New Roman" w:hAnsi="Times New Roman" w:cs="Times New Roman"/>
          <w:lang w:val="ru-RU"/>
        </w:rPr>
        <w:t xml:space="preserve"> № 2»</w:t>
      </w:r>
      <w:r w:rsidR="00383316">
        <w:rPr>
          <w:rFonts w:ascii="Times New Roman" w:hAnsi="Times New Roman" w:cs="Times New Roman"/>
          <w:lang w:val="ru-RU"/>
        </w:rPr>
        <w:t xml:space="preserve"> Великого Новгорода </w:t>
      </w:r>
      <w:r>
        <w:rPr>
          <w:rFonts w:ascii="Times New Roman" w:hAnsi="Times New Roman" w:cs="Times New Roman"/>
          <w:lang w:val="ru-RU"/>
        </w:rPr>
        <w:t xml:space="preserve"> в полном объеме в соответствии с ценами  на товары и услуги на день причиненного ущерба.</w:t>
      </w:r>
    </w:p>
    <w:p w:rsidR="005A362A" w:rsidRDefault="009F76AD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4.2.8</w:t>
      </w:r>
      <w:proofErr w:type="gramStart"/>
      <w:r w:rsidR="005A362A">
        <w:rPr>
          <w:rFonts w:ascii="Times New Roman" w:hAnsi="Times New Roman" w:cs="Times New Roman"/>
          <w:lang w:val="ru-RU"/>
        </w:rPr>
        <w:t xml:space="preserve"> О</w:t>
      </w:r>
      <w:proofErr w:type="gramEnd"/>
      <w:r w:rsidR="005A362A">
        <w:rPr>
          <w:rFonts w:ascii="Times New Roman" w:hAnsi="Times New Roman" w:cs="Times New Roman"/>
          <w:lang w:val="ru-RU"/>
        </w:rPr>
        <w:t>беспечивать Исполнителя всеми необходимыми для выполнения  им своих обязательств по настоящему Договору документами и информацией.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 Заказчику запрещается: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4.3.1</w:t>
      </w:r>
      <w:proofErr w:type="gramStart"/>
      <w:r>
        <w:rPr>
          <w:rFonts w:ascii="Times New Roman" w:hAnsi="Times New Roman" w:cs="Times New Roman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lang w:val="ru-RU"/>
        </w:rPr>
        <w:t>спользовать самостоятельно, без специальн</w:t>
      </w:r>
      <w:r w:rsidR="00383316">
        <w:rPr>
          <w:rFonts w:ascii="Times New Roman" w:hAnsi="Times New Roman" w:cs="Times New Roman"/>
          <w:lang w:val="ru-RU"/>
        </w:rPr>
        <w:t xml:space="preserve">ого разрешения администрации </w:t>
      </w:r>
      <w:r>
        <w:rPr>
          <w:rFonts w:ascii="Times New Roman" w:hAnsi="Times New Roman" w:cs="Times New Roman"/>
          <w:lang w:val="ru-RU"/>
        </w:rPr>
        <w:t xml:space="preserve"> «С</w:t>
      </w:r>
      <w:r w:rsidR="00383316">
        <w:rPr>
          <w:rFonts w:ascii="Times New Roman" w:hAnsi="Times New Roman" w:cs="Times New Roman"/>
          <w:lang w:val="ru-RU"/>
        </w:rPr>
        <w:t>портивная школа</w:t>
      </w:r>
      <w:r>
        <w:rPr>
          <w:rFonts w:ascii="Times New Roman" w:hAnsi="Times New Roman" w:cs="Times New Roman"/>
          <w:lang w:val="ru-RU"/>
        </w:rPr>
        <w:t xml:space="preserve"> № 2»</w:t>
      </w:r>
      <w:r w:rsidR="00383316">
        <w:rPr>
          <w:rFonts w:ascii="Times New Roman" w:hAnsi="Times New Roman" w:cs="Times New Roman"/>
          <w:lang w:val="ru-RU"/>
        </w:rPr>
        <w:t xml:space="preserve"> Великого Новгорода</w:t>
      </w:r>
      <w:r>
        <w:rPr>
          <w:rFonts w:ascii="Times New Roman" w:hAnsi="Times New Roman" w:cs="Times New Roman"/>
          <w:lang w:val="ru-RU"/>
        </w:rPr>
        <w:t xml:space="preserve"> музыкальную и иную технику Исполнителя, а также технику принесенную с собой.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4.3.2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>ходить в служебные и п</w:t>
      </w:r>
      <w:r w:rsidR="00383316">
        <w:rPr>
          <w:rFonts w:ascii="Times New Roman" w:hAnsi="Times New Roman" w:cs="Times New Roman"/>
          <w:lang w:val="ru-RU"/>
        </w:rPr>
        <w:t xml:space="preserve">рочие технические помещения </w:t>
      </w:r>
      <w:r>
        <w:rPr>
          <w:rFonts w:ascii="Times New Roman" w:hAnsi="Times New Roman" w:cs="Times New Roman"/>
          <w:lang w:val="ru-RU"/>
        </w:rPr>
        <w:t>«С</w:t>
      </w:r>
      <w:r w:rsidR="00383316">
        <w:rPr>
          <w:rFonts w:ascii="Times New Roman" w:hAnsi="Times New Roman" w:cs="Times New Roman"/>
          <w:lang w:val="ru-RU"/>
        </w:rPr>
        <w:t>портивная школа</w:t>
      </w:r>
      <w:r>
        <w:rPr>
          <w:rFonts w:ascii="Times New Roman" w:hAnsi="Times New Roman" w:cs="Times New Roman"/>
          <w:lang w:val="ru-RU"/>
        </w:rPr>
        <w:t xml:space="preserve"> № 2»</w:t>
      </w:r>
      <w:r w:rsidR="00383316">
        <w:rPr>
          <w:rFonts w:ascii="Times New Roman" w:hAnsi="Times New Roman" w:cs="Times New Roman"/>
          <w:lang w:val="ru-RU"/>
        </w:rPr>
        <w:t xml:space="preserve"> Великого Новгорода</w:t>
      </w:r>
      <w:r>
        <w:rPr>
          <w:rFonts w:ascii="Times New Roman" w:hAnsi="Times New Roman" w:cs="Times New Roman"/>
          <w:lang w:val="ru-RU"/>
        </w:rPr>
        <w:t>, самостоятельно включать, выключать и регулировать любое инженерно-техническое оборудование.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5. Ответственность сторон</w:t>
      </w:r>
    </w:p>
    <w:p w:rsidR="005A362A" w:rsidRDefault="00383316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5.1</w:t>
      </w:r>
      <w:r w:rsidR="005A362A">
        <w:rPr>
          <w:rFonts w:ascii="Times New Roman" w:hAnsi="Times New Roman" w:cs="Times New Roman"/>
          <w:lang w:val="ru-RU"/>
        </w:rPr>
        <w:t xml:space="preserve">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Правил посещения спортивных объектов, инструкции по безопасности, включая </w:t>
      </w:r>
      <w:proofErr w:type="gramStart"/>
      <w:r w:rsidR="005A362A">
        <w:rPr>
          <w:rFonts w:ascii="Times New Roman" w:hAnsi="Times New Roman" w:cs="Times New Roman"/>
          <w:lang w:val="ru-RU"/>
        </w:rPr>
        <w:t>пожарную</w:t>
      </w:r>
      <w:proofErr w:type="gramEnd"/>
      <w:r w:rsidR="005A362A">
        <w:rPr>
          <w:rFonts w:ascii="Times New Roman" w:hAnsi="Times New Roman" w:cs="Times New Roman"/>
          <w:lang w:val="ru-RU"/>
        </w:rPr>
        <w:t>.</w:t>
      </w:r>
    </w:p>
    <w:p w:rsidR="005A362A" w:rsidRDefault="00383316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5.2</w:t>
      </w:r>
      <w:r w:rsidR="005A362A">
        <w:rPr>
          <w:rFonts w:ascii="Times New Roman" w:hAnsi="Times New Roman" w:cs="Times New Roman"/>
          <w:lang w:val="ru-RU"/>
        </w:rPr>
        <w:t xml:space="preserve"> Заказчик полностью принимает на себя ответственность за состояние своего здоровья (и состояние здоровья несовершеннолетних детей, посещающих спортивный объект вместе с ним или отдельно). Исполнитель не несет ответственность за вред, связанный с любым ухудшением здоровья Заказчика, и травмы, полученные в результате тренировочного</w:t>
      </w:r>
      <w:r w:rsidR="005A60DB">
        <w:rPr>
          <w:rFonts w:ascii="Times New Roman" w:hAnsi="Times New Roman" w:cs="Times New Roman"/>
          <w:lang w:val="ru-RU"/>
        </w:rPr>
        <w:t xml:space="preserve"> (соревновательного)</w:t>
      </w:r>
      <w:r w:rsidR="005A362A">
        <w:rPr>
          <w:rFonts w:ascii="Times New Roman" w:hAnsi="Times New Roman" w:cs="Times New Roman"/>
          <w:lang w:val="ru-RU"/>
        </w:rPr>
        <w:t xml:space="preserve"> времени, </w:t>
      </w:r>
      <w:r w:rsidR="005A362A">
        <w:rPr>
          <w:rFonts w:ascii="Times New Roman" w:hAnsi="Times New Roman" w:cs="Times New Roman"/>
          <w:color w:val="000000"/>
          <w:lang w:val="ru-RU"/>
        </w:rPr>
        <w:t>за</w:t>
      </w:r>
      <w:r w:rsidR="005A362A">
        <w:rPr>
          <w:rFonts w:ascii="Times New Roman" w:hAnsi="Times New Roman" w:cs="Times New Roman"/>
          <w:lang w:val="ru-RU"/>
        </w:rPr>
        <w:t xml:space="preserve"> исключением случаев предоставления Исполнителем спортивного объекта в неисправном состоянии.</w:t>
      </w:r>
    </w:p>
    <w:p w:rsidR="005A362A" w:rsidRDefault="00383316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</w:t>
      </w:r>
      <w:r w:rsidR="005A362A">
        <w:rPr>
          <w:rFonts w:ascii="Times New Roman" w:hAnsi="Times New Roman" w:cs="Times New Roman"/>
          <w:lang w:val="ru-RU"/>
        </w:rPr>
        <w:t xml:space="preserve"> Заказчик соглашается с тем, что он не в праве требовать от Исполнителя какой-либо компенсации морального, материального вреда или вреда, причиненного его здоровью как в течени</w:t>
      </w:r>
      <w:proofErr w:type="gramStart"/>
      <w:r w:rsidR="005A362A">
        <w:rPr>
          <w:rFonts w:ascii="Times New Roman" w:hAnsi="Times New Roman" w:cs="Times New Roman"/>
          <w:lang w:val="ru-RU"/>
        </w:rPr>
        <w:t>и</w:t>
      </w:r>
      <w:proofErr w:type="gramEnd"/>
      <w:r w:rsidR="005A362A">
        <w:rPr>
          <w:rFonts w:ascii="Times New Roman" w:hAnsi="Times New Roman" w:cs="Times New Roman"/>
          <w:lang w:val="ru-RU"/>
        </w:rPr>
        <w:t xml:space="preserve"> срока действия настоящего Договора, так и по истечении срока его действия, за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исключением случаев, прямо предусмотренных законодательством Российской Федерации.</w:t>
      </w:r>
    </w:p>
    <w:p w:rsidR="005A362A" w:rsidRDefault="00383316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</w:t>
      </w:r>
      <w:r w:rsidR="005A362A">
        <w:rPr>
          <w:rFonts w:ascii="Times New Roman" w:hAnsi="Times New Roman" w:cs="Times New Roman"/>
          <w:lang w:val="ru-RU"/>
        </w:rPr>
        <w:t xml:space="preserve"> Исполнитель не несет ответственности за утерянные или оставленные без присмотра вещи Заказчика, а также за </w:t>
      </w:r>
      <w:proofErr w:type="gramStart"/>
      <w:r w:rsidR="005A362A">
        <w:rPr>
          <w:rFonts w:ascii="Times New Roman" w:hAnsi="Times New Roman" w:cs="Times New Roman"/>
          <w:lang w:val="ru-RU"/>
        </w:rPr>
        <w:t>вещи</w:t>
      </w:r>
      <w:proofErr w:type="gramEnd"/>
      <w:r w:rsidR="005A362A">
        <w:rPr>
          <w:rFonts w:ascii="Times New Roman" w:hAnsi="Times New Roman" w:cs="Times New Roman"/>
          <w:lang w:val="ru-RU"/>
        </w:rPr>
        <w:t xml:space="preserve"> оставленные в незакрытых на ключ раздевалках.</w:t>
      </w:r>
    </w:p>
    <w:p w:rsidR="005A362A" w:rsidRDefault="00383316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5.5</w:t>
      </w:r>
      <w:r w:rsidR="005A362A">
        <w:rPr>
          <w:rFonts w:ascii="Times New Roman" w:hAnsi="Times New Roman" w:cs="Times New Roman"/>
          <w:lang w:val="ru-RU"/>
        </w:rPr>
        <w:t xml:space="preserve"> Исполнитель не несет ответственности за отмену тренировочных занятий, произошедших по причинам проведения соревнований, а также по личным причинам Заказчика. В случае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проведения соревнований Стороны обязуются договориться о возможности переноса занятий на другое доступное время.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5A362A" w:rsidRDefault="005A362A" w:rsidP="005A362A">
      <w:pPr>
        <w:pStyle w:val="Standard"/>
        <w:tabs>
          <w:tab w:val="left" w:pos="1710"/>
        </w:tabs>
        <w:jc w:val="both"/>
        <w:rPr>
          <w:rFonts w:ascii="Times New Roman" w:hAnsi="Times New Roman" w:cs="Times New Roman"/>
          <w:i/>
          <w:color w:val="000000"/>
          <w:lang w:val="ru-RU"/>
        </w:rPr>
      </w:pPr>
    </w:p>
    <w:p w:rsidR="005A362A" w:rsidRDefault="005A362A" w:rsidP="005A362A">
      <w:pPr>
        <w:pStyle w:val="Standard"/>
        <w:tabs>
          <w:tab w:val="left" w:pos="171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Исполнитель_____________________                                 Заказчик_____________________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2131FA" w:rsidRDefault="002131FA" w:rsidP="007579A0">
      <w:pPr>
        <w:pStyle w:val="Standard"/>
        <w:rPr>
          <w:rFonts w:ascii="Times New Roman" w:hAnsi="Times New Roman" w:cs="Times New Roman"/>
          <w:b/>
          <w:lang w:val="ru-RU"/>
        </w:rPr>
      </w:pPr>
    </w:p>
    <w:p w:rsidR="00231BF1" w:rsidRDefault="00231BF1" w:rsidP="0051559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5A362A" w:rsidRDefault="005A362A" w:rsidP="0051559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6. Изменения и расторжения договора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6.1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>се изменения и дополнения к настоящему Договору будут действительны лишь при условии, если они оформлены в письменной форме в виде дополнительных соглашений к ранее заключенному договору и подписаны обеими Сторонами.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7. Форс-мажор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</w:t>
      </w:r>
      <w:r>
        <w:rPr>
          <w:rFonts w:ascii="Times New Roman" w:hAnsi="Times New Roman" w:cs="Times New Roman"/>
          <w:i/>
          <w:color w:val="000000"/>
          <w:spacing w:val="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lang w:val="ru-RU"/>
        </w:rPr>
        <w:t>силы</w:t>
      </w:r>
      <w:r>
        <w:rPr>
          <w:rFonts w:ascii="Times New Roman" w:hAnsi="Times New Roman" w:cs="Times New Roman"/>
          <w:lang w:val="ru-RU"/>
        </w:rPr>
        <w:t xml:space="preserve">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5A362A" w:rsidRPr="00775ABF" w:rsidRDefault="005A362A" w:rsidP="005A362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7.2</w:t>
      </w:r>
      <w:proofErr w:type="gramStart"/>
      <w:r>
        <w:rPr>
          <w:rFonts w:ascii="Times New Roman" w:hAnsi="Times New Roman" w:cs="Times New Roman"/>
          <w:lang w:val="ru-RU"/>
        </w:rPr>
        <w:t xml:space="preserve"> К</w:t>
      </w:r>
      <w:proofErr w:type="gramEnd"/>
      <w:r>
        <w:rPr>
          <w:rFonts w:ascii="Times New Roman" w:hAnsi="Times New Roman" w:cs="Times New Roman"/>
          <w:lang w:val="ru-RU"/>
        </w:rPr>
        <w:t xml:space="preserve"> обстоятельствам, указанным в п.п.7.1 настоящего Договора относятся: форс-мажорные обстоятельства</w:t>
      </w:r>
      <w:r>
        <w:rPr>
          <w:rFonts w:ascii="Times New Roman" w:hAnsi="Times New Roman" w:cs="Times New Roman"/>
          <w:color w:val="000000"/>
          <w:spacing w:val="3"/>
          <w:lang w:val="ru-RU"/>
        </w:rPr>
        <w:t>, определенные запретительные меры государства, а также обстоятельства общественной жизни: военные действия, эпидемии, крупномасштабные забастовки и так далее, то есть такие явления, воздействие которых происходит извне и не предотвратимо.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color w:val="000000"/>
          <w:spacing w:val="3"/>
          <w:lang w:val="ru-RU"/>
        </w:rPr>
      </w:pPr>
      <w:r>
        <w:rPr>
          <w:rFonts w:ascii="Times New Roman" w:hAnsi="Times New Roman" w:cs="Times New Roman"/>
          <w:color w:val="000000"/>
          <w:spacing w:val="3"/>
          <w:lang w:val="ru-RU"/>
        </w:rPr>
        <w:t>7.3 Сторона, подвергшаяся действию таких обстоятельств, обязана незамедлительно уведомить другую Сторону о возникновении, виде и возможной продолжительности выполнения обязательств по настоящему Договору. В случае не уведомления другой Стороны о возникновении таких обстоятельств, Сторона не вправе ссылаться на них, как на обстоятельства, освобождающие от ответственности за неисполнение или ненадлежащее исполнение своих обязательств по настоящему Договору.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8. Порядок разрешения споров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8.1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>се споры или разногласия, возникшие между сторонами по настоящему Договору, разрешаются путем переговоров между Сторонами.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8.2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 xml:space="preserve"> случае невозможности разрешения разногласий путем переговоров они подлежат рассмотрению в судебном порядке.</w:t>
      </w:r>
    </w:p>
    <w:p w:rsidR="005A362A" w:rsidRDefault="005A362A" w:rsidP="005A362A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9. Заключительные положения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9.1 Настоящий Договор вступает в силу с момента его подписания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9.2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9.3</w:t>
      </w:r>
      <w:proofErr w:type="gramStart"/>
      <w:r>
        <w:rPr>
          <w:rFonts w:ascii="Times New Roman" w:hAnsi="Times New Roman" w:cs="Times New Roman"/>
          <w:lang w:val="ru-RU"/>
        </w:rPr>
        <w:t xml:space="preserve"> Л</w:t>
      </w:r>
      <w:proofErr w:type="gramEnd"/>
      <w:r>
        <w:rPr>
          <w:rFonts w:ascii="Times New Roman" w:hAnsi="Times New Roman" w:cs="Times New Roman"/>
          <w:lang w:val="ru-RU"/>
        </w:rPr>
        <w:t xml:space="preserve">юбое уведомление, которое одна Сторона направляет другой Стороне в соответствии с </w:t>
      </w:r>
      <w:r>
        <w:rPr>
          <w:rFonts w:ascii="Times New Roman" w:hAnsi="Times New Roman" w:cs="Times New Roman"/>
          <w:color w:val="000000"/>
          <w:lang w:val="ru-RU"/>
        </w:rPr>
        <w:t xml:space="preserve"> настоящим</w:t>
      </w:r>
      <w:r>
        <w:rPr>
          <w:rFonts w:ascii="Times New Roman" w:hAnsi="Times New Roman" w:cs="Times New Roman"/>
          <w:lang w:val="ru-RU"/>
        </w:rPr>
        <w:t xml:space="preserve"> Договором, может высылаться в виде писем, телеграмм, и других видов  связи, позволяющих идентифицировать отправителя, дату и содержание  отправления.</w:t>
      </w:r>
    </w:p>
    <w:p w:rsidR="005A362A" w:rsidRDefault="005A362A" w:rsidP="005A362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9.4</w:t>
      </w:r>
      <w:proofErr w:type="gramStart"/>
      <w:r>
        <w:rPr>
          <w:rFonts w:ascii="Times New Roman" w:hAnsi="Times New Roman" w:cs="Times New Roman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lang w:val="ru-RU"/>
        </w:rPr>
        <w:t>о всем, что не оговорено в настоящем Договоре, Стороны руководствуются действующим законодательством Российской Федерации.</w:t>
      </w:r>
    </w:p>
    <w:p w:rsidR="00231BF1" w:rsidRPr="005A362A" w:rsidRDefault="00231BF1" w:rsidP="00231BF1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357D79">
        <w:rPr>
          <w:rFonts w:ascii="Times New Roman" w:hAnsi="Times New Roman" w:cs="Times New Roman"/>
          <w:b/>
          <w:lang w:val="ru-RU"/>
        </w:rPr>
        <w:t>10.</w:t>
      </w:r>
      <w:r w:rsidR="00357D79" w:rsidRPr="00357D79">
        <w:rPr>
          <w:rFonts w:ascii="Times New Roman" w:hAnsi="Times New Roman" w:cs="Times New Roman"/>
          <w:b/>
          <w:lang w:val="ru-RU"/>
        </w:rPr>
        <w:t xml:space="preserve"> Адреса</w:t>
      </w:r>
      <w:r w:rsidR="00357D79" w:rsidRPr="00681624">
        <w:rPr>
          <w:rFonts w:ascii="Times New Roman" w:hAnsi="Times New Roman" w:cs="Times New Roman"/>
          <w:b/>
          <w:lang w:val="ru-RU"/>
        </w:rPr>
        <w:t>, банковские реквизиты и подписи сторон</w:t>
      </w:r>
    </w:p>
    <w:tbl>
      <w:tblPr>
        <w:tblpPr w:leftFromText="180" w:rightFromText="180" w:vertAnchor="text" w:tblpY="1"/>
        <w:tblOverlap w:val="never"/>
        <w:tblW w:w="1193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1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1064B" w:rsidRPr="00D1064B" w:rsidTr="0051559A">
        <w:trPr>
          <w:trHeight w:val="300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34"/>
              <w:gridCol w:w="2797"/>
              <w:gridCol w:w="1701"/>
              <w:gridCol w:w="3686"/>
              <w:gridCol w:w="792"/>
            </w:tblGrid>
            <w:tr w:rsidR="00D1064B" w:rsidRPr="003D507F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133718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"С</w:t>
                  </w:r>
                  <w:proofErr w:type="spellStart"/>
                  <w:r w:rsidR="00133718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портивная</w:t>
                  </w:r>
                  <w:proofErr w:type="spellEnd"/>
                  <w:r w:rsidR="00133718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 xml:space="preserve"> школа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№</w:t>
                  </w:r>
                  <w:r w:rsidR="00133718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2"</w:t>
                  </w:r>
                  <w:r w:rsidR="00133718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 xml:space="preserve"> Великого Новгорода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5A60D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наименование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организации</w:t>
                  </w:r>
                  <w:proofErr w:type="spellEnd"/>
                  <w:r w:rsidR="005A60D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/</w:t>
                  </w:r>
                  <w:r w:rsidR="005A60DB" w:rsidRPr="005A60DB">
                    <w:rPr>
                      <w:rFonts w:ascii="Times New Roman" w:eastAsia="Times New Roman" w:hAnsi="Times New Roman"/>
                      <w:b/>
                      <w:color w:val="000000"/>
                      <w:lang w:val="ru-RU" w:eastAsia="ru-RU"/>
                    </w:rPr>
                    <w:t>ФИО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kern w:val="3"/>
                      <w:lang w:val="ru-RU" w:eastAsia="ru-RU"/>
                    </w:rPr>
                  </w:pPr>
                </w:p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D41374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адрес</w:t>
                  </w:r>
                  <w:proofErr w:type="spellEnd"/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681624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681624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173003,Великий Новгород,</w:t>
                  </w:r>
                </w:p>
                <w:p w:rsidR="00D1064B" w:rsidRPr="00681624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r w:rsidRPr="00681624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ул</w:t>
                  </w:r>
                  <w:proofErr w:type="gramStart"/>
                  <w:r w:rsidRPr="00681624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.Ч</w:t>
                  </w:r>
                  <w:proofErr w:type="gramEnd"/>
                  <w:r w:rsidRPr="00681624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удовская</w:t>
                  </w:r>
                  <w:proofErr w:type="spellEnd"/>
                  <w:r w:rsidRPr="00681624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, д.7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5A60D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юридический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адрес</w:t>
                  </w:r>
                  <w:proofErr w:type="spellEnd"/>
                  <w:r w:rsidR="005A60D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/</w:t>
                  </w:r>
                  <w:r w:rsidR="005A60DB" w:rsidRPr="005A60DB">
                    <w:rPr>
                      <w:rFonts w:ascii="Times New Roman" w:eastAsia="Times New Roman" w:hAnsi="Times New Roman"/>
                      <w:b/>
                      <w:color w:val="000000"/>
                      <w:lang w:val="ru-RU" w:eastAsia="ru-RU"/>
                    </w:rPr>
                    <w:t>адрес прописки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D84EAD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4D0570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4D0570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ИНН/КПП</w:t>
                  </w:r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4D0570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4D0570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5321059661/532101001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4D0570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4D0570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ИНН</w:t>
                  </w:r>
                  <w:r w:rsidR="0037699A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/КПП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7579A0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4D0570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4D0570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наименование банка</w:t>
                  </w:r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681624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68162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 w:eastAsia="ru-RU"/>
                    </w:rPr>
                    <w:t>«Центральный» Банка ВТБ  (ПАО) г. Москва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9F76AD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9F76AD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наименование банка</w:t>
                  </w:r>
                  <w:r w:rsidR="005A60DB" w:rsidRPr="005A60DB">
                    <w:rPr>
                      <w:rFonts w:ascii="Times New Roman" w:eastAsia="Times New Roman" w:hAnsi="Times New Roman"/>
                      <w:b/>
                      <w:color w:val="000000"/>
                      <w:lang w:val="ru-RU" w:eastAsia="ru-RU"/>
                    </w:rPr>
                    <w:t>/серия паспорт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D1064B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9F76AD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9F76AD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БИК</w:t>
                  </w:r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9F76AD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9F76AD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044</w:t>
                  </w:r>
                  <w:r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525411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9F76AD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БИ</w:t>
                  </w:r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К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D1064B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Кор</w:t>
                  </w:r>
                  <w:proofErr w:type="gram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.с</w:t>
                  </w:r>
                  <w:proofErr w:type="gramEnd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чет</w:t>
                  </w:r>
                  <w:proofErr w:type="spellEnd"/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30101810145250000411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Кор</w:t>
                  </w:r>
                  <w:proofErr w:type="gram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.с</w:t>
                  </w:r>
                  <w:proofErr w:type="gramEnd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чет</w:t>
                  </w:r>
                  <w:proofErr w:type="spellEnd"/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D1064B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proofErr w:type="gram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/</w:t>
                  </w:r>
                  <w:proofErr w:type="spell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сч</w:t>
                  </w:r>
                  <w:proofErr w:type="spellEnd"/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9F76AD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40703810209260006679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proofErr w:type="spellStart"/>
                  <w:proofErr w:type="gram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/</w:t>
                  </w:r>
                  <w:proofErr w:type="spellStart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сч</w:t>
                  </w:r>
                  <w:proofErr w:type="spellEnd"/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  <w:tr w:rsidR="00D1064B" w:rsidRPr="00D1064B" w:rsidTr="00D1064B">
              <w:tc>
                <w:tcPr>
                  <w:tcW w:w="17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Тел./факс</w:t>
                  </w:r>
                </w:p>
              </w:tc>
              <w:tc>
                <w:tcPr>
                  <w:tcW w:w="279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8162200570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D1064B" w:rsidRP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  <w:r w:rsidRPr="00D1064B"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  <w:t>Тел./факс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2" w:type="dxa"/>
                </w:tcPr>
                <w:p w:rsidR="00D1064B" w:rsidRDefault="00D1064B" w:rsidP="0051559A">
                  <w:pPr>
                    <w:pStyle w:val="Standard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64B" w:rsidRPr="00D1064B" w:rsidRDefault="00D1064B" w:rsidP="0051559A">
            <w:pPr>
              <w:pStyle w:val="Standard"/>
              <w:rPr>
                <w:rFonts w:eastAsia="Times New Roman"/>
                <w:color w:val="000000"/>
                <w:lang w:val="ru-RU" w:eastAsia="ru-RU"/>
              </w:rPr>
            </w:pPr>
          </w:p>
        </w:tc>
      </w:tr>
    </w:tbl>
    <w:tbl>
      <w:tblPr>
        <w:tblW w:w="102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835"/>
      </w:tblGrid>
      <w:tr w:rsidR="00BC3D5B" w:rsidRPr="005A60DB" w:rsidTr="00602449">
        <w:trPr>
          <w:trHeight w:val="3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3718" w:rsidRDefault="00133718" w:rsidP="00602449">
            <w:pPr>
              <w:pStyle w:val="Standard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  <w:p w:rsidR="00BC3D5B" w:rsidRDefault="005A60DB" w:rsidP="005A60DB">
            <w:pPr>
              <w:pStyle w:val="Standard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</w:t>
            </w:r>
            <w:r w:rsidR="00300142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Директор__________</w:t>
            </w:r>
          </w:p>
        </w:tc>
        <w:tc>
          <w:tcPr>
            <w:tcW w:w="5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3D5B" w:rsidRPr="00C457AD" w:rsidRDefault="00BC3D5B" w:rsidP="00602449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D84EAD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5A60DB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</w:t>
            </w:r>
            <w:r w:rsidR="00300142">
              <w:rPr>
                <w:rFonts w:ascii="Times New Roman" w:hAnsi="Times New Roman"/>
                <w:lang w:val="ru-RU"/>
              </w:rPr>
              <w:t>__________</w:t>
            </w:r>
            <w:r w:rsidR="005A60DB">
              <w:rPr>
                <w:rFonts w:ascii="Times New Roman" w:hAnsi="Times New Roman"/>
                <w:lang w:val="ru-RU"/>
              </w:rPr>
              <w:t>____</w:t>
            </w:r>
            <w:r w:rsidRPr="00C457AD">
              <w:rPr>
                <w:rFonts w:ascii="Times New Roman" w:hAnsi="Times New Roman"/>
                <w:lang w:val="ru-RU"/>
              </w:rPr>
              <w:t xml:space="preserve">                                      </w:t>
            </w:r>
            <w:r w:rsidRPr="00C457AD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          </w:t>
            </w:r>
          </w:p>
        </w:tc>
      </w:tr>
    </w:tbl>
    <w:p w:rsidR="00BC3D5B" w:rsidRPr="00231BF1" w:rsidRDefault="005A60DB" w:rsidP="005A362A">
      <w:pPr>
        <w:pStyle w:val="Standard"/>
        <w:jc w:val="both"/>
        <w:rPr>
          <w:rFonts w:ascii="Times New Roman" w:hAnsi="Times New Roman"/>
          <w:sz w:val="20"/>
          <w:szCs w:val="20"/>
          <w:lang w:val="ru-RU"/>
        </w:rPr>
      </w:pPr>
      <w:r w:rsidRPr="00231B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728F5" w:rsidRPr="00231B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31BF1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357D79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231BF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C3D5B" w:rsidRPr="00231BF1">
        <w:rPr>
          <w:rFonts w:ascii="Times New Roman" w:hAnsi="Times New Roman"/>
          <w:sz w:val="20"/>
          <w:szCs w:val="20"/>
          <w:lang w:val="ru-RU"/>
        </w:rPr>
        <w:t>М.П</w:t>
      </w:r>
      <w:r w:rsidR="0053526D" w:rsidRPr="00231BF1">
        <w:rPr>
          <w:rFonts w:ascii="Times New Roman" w:hAnsi="Times New Roman"/>
          <w:sz w:val="20"/>
          <w:szCs w:val="20"/>
          <w:lang w:val="ru-RU"/>
        </w:rPr>
        <w:t>.</w:t>
      </w:r>
      <w:r w:rsidR="00BC3D5B" w:rsidRPr="00231BF1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5A362A" w:rsidRPr="00231BF1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BC3D5B" w:rsidRPr="00231BF1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D728F5" w:rsidRPr="00231BF1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357D79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BC3D5B" w:rsidRPr="00231BF1">
        <w:rPr>
          <w:rFonts w:ascii="Times New Roman" w:hAnsi="Times New Roman"/>
          <w:sz w:val="20"/>
          <w:szCs w:val="20"/>
          <w:lang w:val="ru-RU"/>
        </w:rPr>
        <w:t>М.П.</w:t>
      </w:r>
    </w:p>
    <w:p w:rsidR="00383316" w:rsidRDefault="00383316" w:rsidP="00BC3D5B">
      <w:pPr>
        <w:pStyle w:val="Standard"/>
        <w:jc w:val="right"/>
        <w:rPr>
          <w:rFonts w:ascii="Times New Roman" w:hAnsi="Times New Roman"/>
          <w:lang w:val="ru-RU"/>
        </w:rPr>
      </w:pPr>
    </w:p>
    <w:p w:rsidR="00383316" w:rsidRDefault="00383316" w:rsidP="00BC3D5B">
      <w:pPr>
        <w:pStyle w:val="Standard"/>
        <w:jc w:val="right"/>
        <w:rPr>
          <w:rFonts w:ascii="Times New Roman" w:hAnsi="Times New Roman"/>
          <w:lang w:val="ru-RU"/>
        </w:rPr>
      </w:pPr>
    </w:p>
    <w:p w:rsidR="00BC3D5B" w:rsidRPr="00BC3D5B" w:rsidRDefault="00BC3D5B" w:rsidP="00BC3D5B">
      <w:pPr>
        <w:pStyle w:val="Standard"/>
        <w:jc w:val="right"/>
        <w:rPr>
          <w:rFonts w:ascii="Times New Roman" w:hAnsi="Times New Roman"/>
          <w:lang w:val="ru-RU"/>
        </w:rPr>
      </w:pPr>
      <w:r w:rsidRPr="00BC3D5B">
        <w:rPr>
          <w:rFonts w:ascii="Times New Roman" w:hAnsi="Times New Roman"/>
          <w:lang w:val="ru-RU"/>
        </w:rPr>
        <w:t>Приложение №1</w:t>
      </w:r>
    </w:p>
    <w:p w:rsidR="00BC3D5B" w:rsidRPr="00BC3D5B" w:rsidRDefault="00BC3D5B" w:rsidP="00BC3D5B">
      <w:pPr>
        <w:pStyle w:val="Standard"/>
        <w:jc w:val="right"/>
        <w:rPr>
          <w:rFonts w:ascii="Times New Roman" w:hAnsi="Times New Roman"/>
          <w:lang w:val="ru-RU"/>
        </w:rPr>
      </w:pPr>
      <w:r w:rsidRPr="00BC3D5B">
        <w:rPr>
          <w:rFonts w:ascii="Times New Roman" w:hAnsi="Times New Roman"/>
          <w:lang w:val="ru-RU"/>
        </w:rPr>
        <w:t>к договору возмездного оказания услуг</w:t>
      </w:r>
    </w:p>
    <w:p w:rsidR="00BC3D5B" w:rsidRPr="00681624" w:rsidRDefault="00BC3D5B" w:rsidP="00BC3D5B">
      <w:pPr>
        <w:pStyle w:val="Standard"/>
        <w:jc w:val="right"/>
        <w:rPr>
          <w:rFonts w:hint="eastAsia"/>
          <w:lang w:val="ru-RU"/>
        </w:rPr>
      </w:pPr>
      <w:r w:rsidRPr="00681624">
        <w:rPr>
          <w:rFonts w:ascii="Times New Roman" w:hAnsi="Times New Roman"/>
          <w:lang w:val="ru-RU"/>
        </w:rPr>
        <w:t>( основание  Прейскуран</w:t>
      </w:r>
      <w:r w:rsidR="005A362A">
        <w:rPr>
          <w:rFonts w:ascii="Times New Roman" w:hAnsi="Times New Roman"/>
          <w:lang w:val="ru-RU"/>
        </w:rPr>
        <w:t xml:space="preserve">т цен на платные услуги от </w:t>
      </w:r>
      <w:r w:rsidR="00E91691">
        <w:rPr>
          <w:rFonts w:ascii="Times New Roman" w:hAnsi="Times New Roman"/>
          <w:lang w:val="ru-RU"/>
        </w:rPr>
        <w:t>01.09</w:t>
      </w:r>
      <w:r w:rsidR="0051559A">
        <w:rPr>
          <w:rFonts w:ascii="Times New Roman" w:hAnsi="Times New Roman"/>
          <w:lang w:val="ru-RU"/>
        </w:rPr>
        <w:t>.</w:t>
      </w:r>
      <w:r w:rsidR="00E91691">
        <w:rPr>
          <w:rFonts w:ascii="Times New Roman" w:hAnsi="Times New Roman"/>
          <w:lang w:val="ru-RU"/>
        </w:rPr>
        <w:t>2023</w:t>
      </w:r>
      <w:r w:rsidRPr="00681624">
        <w:rPr>
          <w:rFonts w:ascii="Times New Roman" w:hAnsi="Times New Roman"/>
          <w:lang w:val="ru-RU"/>
        </w:rPr>
        <w:t>г.)</w:t>
      </w:r>
    </w:p>
    <w:p w:rsidR="00BC3D5B" w:rsidRPr="00681624" w:rsidRDefault="00BC3D5B" w:rsidP="00BC3D5B">
      <w:pPr>
        <w:pStyle w:val="Standard"/>
        <w:jc w:val="center"/>
        <w:rPr>
          <w:rFonts w:ascii="Times New Roman" w:hAnsi="Times New Roman"/>
          <w:lang w:val="ru-RU"/>
        </w:rPr>
      </w:pPr>
    </w:p>
    <w:p w:rsidR="00BC3D5B" w:rsidRPr="00681624" w:rsidRDefault="00BC3D5B" w:rsidP="00BC3D5B">
      <w:pPr>
        <w:pStyle w:val="Standard"/>
        <w:rPr>
          <w:rFonts w:ascii="Times New Roman" w:hAnsi="Times New Roman"/>
          <w:b/>
          <w:lang w:val="ru-RU"/>
        </w:rPr>
      </w:pPr>
    </w:p>
    <w:p w:rsidR="00BC3D5B" w:rsidRPr="00357D79" w:rsidRDefault="00BC3D5B" w:rsidP="00BC3D5B">
      <w:pPr>
        <w:pStyle w:val="Standard"/>
        <w:jc w:val="center"/>
        <w:rPr>
          <w:rFonts w:ascii="Times New Roman" w:hAnsi="Times New Roman"/>
          <w:lang w:val="ru-RU"/>
        </w:rPr>
      </w:pPr>
      <w:r w:rsidRPr="00357D79">
        <w:rPr>
          <w:rFonts w:ascii="Times New Roman" w:hAnsi="Times New Roman"/>
          <w:lang w:val="ru-RU"/>
        </w:rPr>
        <w:t>График</w:t>
      </w:r>
    </w:p>
    <w:p w:rsidR="00BC3D5B" w:rsidRPr="00357D79" w:rsidRDefault="00BC3D5B" w:rsidP="00BC3D5B">
      <w:pPr>
        <w:pStyle w:val="Standard"/>
        <w:jc w:val="center"/>
        <w:rPr>
          <w:rFonts w:ascii="Times New Roman" w:hAnsi="Times New Roman"/>
          <w:lang w:val="ru-RU"/>
        </w:rPr>
      </w:pPr>
      <w:r w:rsidRPr="00357D79">
        <w:rPr>
          <w:rFonts w:ascii="Times New Roman" w:hAnsi="Times New Roman"/>
          <w:lang w:val="ru-RU"/>
        </w:rPr>
        <w:t>предоставления услуг</w:t>
      </w:r>
    </w:p>
    <w:p w:rsidR="00BC3D5B" w:rsidRPr="00357D79" w:rsidRDefault="00BC3D5B" w:rsidP="00BC3D5B">
      <w:pPr>
        <w:pStyle w:val="Standard"/>
        <w:jc w:val="center"/>
        <w:rPr>
          <w:rFonts w:hint="eastAsia"/>
          <w:lang w:val="ru-RU"/>
        </w:rPr>
      </w:pPr>
      <w:r w:rsidRPr="00357D79">
        <w:rPr>
          <w:rFonts w:ascii="Times New Roman" w:hAnsi="Times New Roman"/>
          <w:lang w:val="ru-RU"/>
        </w:rPr>
        <w:t xml:space="preserve">к договору № </w:t>
      </w:r>
      <w:r w:rsidR="005A60DB" w:rsidRPr="00357D79">
        <w:rPr>
          <w:rFonts w:ascii="Times New Roman" w:hAnsi="Times New Roman"/>
          <w:lang w:val="ru-RU"/>
        </w:rPr>
        <w:t>_____</w:t>
      </w:r>
      <w:r w:rsidRPr="00357D79">
        <w:rPr>
          <w:rFonts w:ascii="Times New Roman" w:hAnsi="Times New Roman"/>
          <w:lang w:val="ru-RU"/>
        </w:rPr>
        <w:t xml:space="preserve">  </w:t>
      </w:r>
      <w:proofErr w:type="gramStart"/>
      <w:r w:rsidRPr="00357D79">
        <w:rPr>
          <w:rFonts w:ascii="Times New Roman" w:hAnsi="Times New Roman"/>
          <w:lang w:val="ru-RU"/>
        </w:rPr>
        <w:t>от</w:t>
      </w:r>
      <w:proofErr w:type="gramEnd"/>
      <w:r w:rsidRPr="00357D79">
        <w:rPr>
          <w:rFonts w:ascii="Times New Roman" w:hAnsi="Times New Roman"/>
          <w:lang w:val="ru-RU"/>
        </w:rPr>
        <w:t xml:space="preserve"> </w:t>
      </w:r>
      <w:r w:rsidR="005A60DB" w:rsidRPr="00357D79">
        <w:rPr>
          <w:rFonts w:ascii="Times New Roman" w:hAnsi="Times New Roman"/>
          <w:lang w:val="ru-RU"/>
        </w:rPr>
        <w:t>_______________</w:t>
      </w: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hint="eastAsia"/>
          <w:lang w:val="ru-RU"/>
        </w:rPr>
      </w:pPr>
      <w:r w:rsidRPr="00681624">
        <w:rPr>
          <w:rFonts w:ascii="Times New Roman" w:hAnsi="Times New Roman"/>
          <w:b/>
          <w:lang w:val="ru-RU"/>
        </w:rPr>
        <w:t xml:space="preserve">Исполнитель: </w:t>
      </w:r>
      <w:r w:rsidRPr="004D290A">
        <w:rPr>
          <w:rFonts w:ascii="Times New Roman" w:hAnsi="Times New Roman"/>
          <w:b/>
          <w:lang w:val="ru-RU"/>
        </w:rPr>
        <w:t xml:space="preserve"> </w:t>
      </w:r>
      <w:r w:rsidRPr="00357D79">
        <w:rPr>
          <w:rFonts w:ascii="Times New Roman" w:hAnsi="Times New Roman"/>
          <w:lang w:val="ru-RU"/>
        </w:rPr>
        <w:t>«С</w:t>
      </w:r>
      <w:r w:rsidR="00765374" w:rsidRPr="00357D79">
        <w:rPr>
          <w:rFonts w:ascii="Times New Roman" w:hAnsi="Times New Roman"/>
          <w:lang w:val="ru-RU"/>
        </w:rPr>
        <w:t xml:space="preserve">портивная школа </w:t>
      </w:r>
      <w:r w:rsidRPr="00357D79">
        <w:rPr>
          <w:rFonts w:ascii="Times New Roman" w:hAnsi="Times New Roman"/>
          <w:lang w:val="ru-RU"/>
        </w:rPr>
        <w:t xml:space="preserve"> №</w:t>
      </w:r>
      <w:r w:rsidR="007E52DD" w:rsidRPr="00357D79">
        <w:rPr>
          <w:rFonts w:ascii="Times New Roman" w:hAnsi="Times New Roman"/>
          <w:lang w:val="ru-RU"/>
        </w:rPr>
        <w:t xml:space="preserve"> </w:t>
      </w:r>
      <w:r w:rsidRPr="00357D79">
        <w:rPr>
          <w:rFonts w:ascii="Times New Roman" w:hAnsi="Times New Roman"/>
          <w:lang w:val="ru-RU"/>
        </w:rPr>
        <w:t>2»</w:t>
      </w:r>
      <w:r w:rsidR="00765374" w:rsidRPr="00357D79">
        <w:rPr>
          <w:rFonts w:ascii="Times New Roman" w:hAnsi="Times New Roman"/>
          <w:lang w:val="ru-RU"/>
        </w:rPr>
        <w:t xml:space="preserve"> Великого Новгорода</w:t>
      </w: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3D507F" w:rsidP="00BC3D5B">
      <w:pPr>
        <w:pStyle w:val="Standard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Заказчик:</w:t>
      </w:r>
      <w:r w:rsidR="005A60DB">
        <w:rPr>
          <w:rFonts w:ascii="Times New Roman" w:hAnsi="Times New Roman"/>
          <w:b/>
          <w:lang w:val="ru-RU"/>
        </w:rPr>
        <w:t xml:space="preserve"> </w:t>
      </w: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tbl>
      <w:tblPr>
        <w:tblW w:w="9926" w:type="dxa"/>
        <w:tblInd w:w="-1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8"/>
        <w:gridCol w:w="1701"/>
        <w:gridCol w:w="1701"/>
        <w:gridCol w:w="2410"/>
        <w:gridCol w:w="2126"/>
      </w:tblGrid>
      <w:tr w:rsidR="007E52DD" w:rsidTr="00FF0B2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2DD" w:rsidRPr="00357D79" w:rsidRDefault="007E52DD" w:rsidP="00602449">
            <w:pPr>
              <w:pStyle w:val="Standard"/>
              <w:jc w:val="both"/>
              <w:rPr>
                <w:rFonts w:ascii="Times New Roman" w:hAnsi="Times New Roman"/>
              </w:rPr>
            </w:pPr>
            <w:r w:rsidRPr="00357D79">
              <w:rPr>
                <w:rFonts w:ascii="Times New Roman" w:hAnsi="Times New Roman"/>
                <w:lang w:val="ru-RU"/>
              </w:rPr>
              <w:t xml:space="preserve">Дата предоставления </w:t>
            </w:r>
            <w:proofErr w:type="spellStart"/>
            <w:r w:rsidRPr="00357D79">
              <w:rPr>
                <w:rFonts w:ascii="Times New Roman" w:hAnsi="Times New Roman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2DD" w:rsidRPr="00357D79" w:rsidRDefault="007E52DD" w:rsidP="00602449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 w:rsidRPr="00357D79">
              <w:rPr>
                <w:rFonts w:ascii="Times New Roman" w:hAnsi="Times New Roman"/>
              </w:rPr>
              <w:t>Время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оказания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услуг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2DD" w:rsidRPr="00357D79" w:rsidRDefault="007E52DD" w:rsidP="00602449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 w:rsidRPr="00357D79">
              <w:rPr>
                <w:rFonts w:ascii="Times New Roman" w:hAnsi="Times New Roman"/>
              </w:rPr>
              <w:t>Кол-во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2DD" w:rsidRPr="00357D79" w:rsidRDefault="007E52DD" w:rsidP="00602449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 w:rsidRPr="00357D79">
              <w:rPr>
                <w:rFonts w:ascii="Times New Roman" w:hAnsi="Times New Roman"/>
              </w:rPr>
              <w:t>Стоимость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одного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часа</w:t>
            </w:r>
            <w:proofErr w:type="spellEnd"/>
            <w:r w:rsidRPr="00357D79">
              <w:rPr>
                <w:rFonts w:ascii="Times New Roman" w:hAnsi="Times New Roman"/>
              </w:rPr>
              <w:t xml:space="preserve"> (</w:t>
            </w:r>
            <w:proofErr w:type="spellStart"/>
            <w:r w:rsidRPr="00357D79">
              <w:rPr>
                <w:rFonts w:ascii="Times New Roman" w:hAnsi="Times New Roman"/>
              </w:rPr>
              <w:t>руб</w:t>
            </w:r>
            <w:proofErr w:type="spellEnd"/>
            <w:r w:rsidRPr="00357D79">
              <w:rPr>
                <w:rFonts w:ascii="Times New Roman" w:hAnsi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E52DD" w:rsidRPr="00357D79" w:rsidRDefault="007E52DD" w:rsidP="00602449">
            <w:pPr>
              <w:pStyle w:val="Standard"/>
              <w:jc w:val="both"/>
              <w:rPr>
                <w:rFonts w:ascii="Times New Roman" w:hAnsi="Times New Roman"/>
              </w:rPr>
            </w:pPr>
            <w:proofErr w:type="spellStart"/>
            <w:r w:rsidRPr="00357D79">
              <w:rPr>
                <w:rFonts w:ascii="Times New Roman" w:hAnsi="Times New Roman"/>
              </w:rPr>
              <w:t>Стоимость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услуг</w:t>
            </w:r>
            <w:proofErr w:type="spellEnd"/>
            <w:r w:rsidRPr="00357D79">
              <w:rPr>
                <w:rFonts w:ascii="Times New Roman" w:hAnsi="Times New Roman"/>
              </w:rPr>
              <w:t xml:space="preserve"> </w:t>
            </w:r>
            <w:proofErr w:type="spellStart"/>
            <w:r w:rsidRPr="00357D79">
              <w:rPr>
                <w:rFonts w:ascii="Times New Roman" w:hAnsi="Times New Roman"/>
              </w:rPr>
              <w:t>всего</w:t>
            </w:r>
            <w:proofErr w:type="spellEnd"/>
            <w:r w:rsidRPr="00357D79">
              <w:rPr>
                <w:rFonts w:ascii="Times New Roman" w:hAnsi="Times New Roman"/>
              </w:rPr>
              <w:t xml:space="preserve"> (</w:t>
            </w:r>
            <w:proofErr w:type="spellStart"/>
            <w:r w:rsidRPr="00357D79">
              <w:rPr>
                <w:rFonts w:ascii="Times New Roman" w:hAnsi="Times New Roman"/>
              </w:rPr>
              <w:t>руб</w:t>
            </w:r>
            <w:proofErr w:type="spellEnd"/>
            <w:r w:rsidRPr="00357D79">
              <w:rPr>
                <w:rFonts w:ascii="Times New Roman" w:hAnsi="Times New Roman"/>
              </w:rPr>
              <w:t>.)</w:t>
            </w:r>
          </w:p>
        </w:tc>
      </w:tr>
      <w:tr w:rsidR="007E52DD" w:rsidRPr="00E91691" w:rsidTr="00FF0B22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7699A" w:rsidRPr="00357D79" w:rsidRDefault="0037699A" w:rsidP="0037699A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3BD8" w:rsidRPr="00357D79" w:rsidRDefault="00AE3BD8" w:rsidP="00602449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91691" w:rsidRPr="00357D79" w:rsidRDefault="00E91691" w:rsidP="00B41E16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2070" w:rsidRPr="00357D79" w:rsidRDefault="00512070" w:rsidP="00602449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90A" w:rsidRPr="00357D79" w:rsidRDefault="004D290A" w:rsidP="00AE3BD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F0B22" w:rsidRPr="00E91691" w:rsidTr="00FF0B2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B22" w:rsidRPr="00357D79" w:rsidRDefault="00FF0B22" w:rsidP="00602449">
            <w:pPr>
              <w:pStyle w:val="Standard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57D79">
              <w:rPr>
                <w:rFonts w:ascii="Times New Roman" w:hAnsi="Times New Roman"/>
                <w:bCs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B22" w:rsidRPr="00357D79" w:rsidRDefault="00FF0B22" w:rsidP="00602449">
            <w:pPr>
              <w:pStyle w:val="Standard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B22" w:rsidRPr="00357D79" w:rsidRDefault="00FF0B22" w:rsidP="00602449">
            <w:pPr>
              <w:pStyle w:val="Standard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B22" w:rsidRPr="00357D79" w:rsidRDefault="00FF0B22" w:rsidP="00602449">
            <w:pPr>
              <w:pStyle w:val="Standard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0B22" w:rsidRPr="00357D79" w:rsidRDefault="00FF0B22" w:rsidP="00602449">
            <w:pPr>
              <w:pStyle w:val="Standard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BC3D5B" w:rsidRPr="00277227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277227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277227" w:rsidRDefault="00BC3D5B" w:rsidP="00BC3D5B">
      <w:pPr>
        <w:pStyle w:val="Standard"/>
        <w:jc w:val="both"/>
        <w:rPr>
          <w:rFonts w:ascii="Times New Roman" w:hAnsi="Times New Roman"/>
          <w:lang w:val="ru-RU"/>
        </w:rPr>
      </w:pPr>
      <w:r w:rsidRPr="00277227">
        <w:rPr>
          <w:rFonts w:ascii="Times New Roman" w:hAnsi="Times New Roman"/>
          <w:lang w:val="ru-RU"/>
        </w:rPr>
        <w:t>Исполнитель:                                                               Заказчик:</w:t>
      </w:r>
    </w:p>
    <w:p w:rsidR="00BC3D5B" w:rsidRPr="00277227" w:rsidRDefault="00BC3D5B" w:rsidP="00BC3D5B">
      <w:pPr>
        <w:pStyle w:val="Standard"/>
        <w:jc w:val="both"/>
        <w:rPr>
          <w:rFonts w:ascii="Times New Roman" w:hAnsi="Times New Roman"/>
          <w:lang w:val="ru-RU"/>
        </w:rPr>
      </w:pPr>
    </w:p>
    <w:p w:rsidR="00BC3D5B" w:rsidRPr="00681624" w:rsidRDefault="00300142" w:rsidP="00BC3D5B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Директор________</w:t>
      </w:r>
      <w:r w:rsidR="005A60DB">
        <w:rPr>
          <w:rFonts w:ascii="Times New Roman" w:hAnsi="Times New Roman"/>
          <w:lang w:val="ru-RU"/>
        </w:rPr>
        <w:t xml:space="preserve">                                         </w:t>
      </w:r>
      <w:r>
        <w:rPr>
          <w:rFonts w:ascii="Times New Roman" w:hAnsi="Times New Roman"/>
          <w:lang w:val="ru-RU"/>
        </w:rPr>
        <w:t xml:space="preserve">   </w:t>
      </w:r>
      <w:r w:rsidR="00BC3D5B" w:rsidRPr="00681624">
        <w:rPr>
          <w:rFonts w:ascii="Times New Roman" w:hAnsi="Times New Roman"/>
          <w:lang w:val="ru-RU"/>
        </w:rPr>
        <w:t xml:space="preserve"> </w:t>
      </w:r>
      <w:r w:rsidR="00956AC8">
        <w:rPr>
          <w:rFonts w:ascii="Times New Roman" w:hAnsi="Times New Roman"/>
          <w:lang w:val="ru-RU"/>
        </w:rPr>
        <w:t xml:space="preserve">        </w:t>
      </w:r>
      <w:r w:rsidR="005A60DB">
        <w:rPr>
          <w:rFonts w:ascii="Times New Roman" w:hAnsi="Times New Roman"/>
          <w:lang w:val="ru-RU"/>
        </w:rPr>
        <w:t xml:space="preserve"> </w:t>
      </w:r>
      <w:r w:rsidR="00956AC8">
        <w:rPr>
          <w:rFonts w:ascii="Times New Roman" w:hAnsi="Times New Roman"/>
          <w:lang w:val="ru-RU"/>
        </w:rPr>
        <w:t>Президент</w:t>
      </w:r>
      <w:r>
        <w:rPr>
          <w:rFonts w:ascii="Times New Roman" w:hAnsi="Times New Roman"/>
          <w:lang w:val="ru-RU"/>
        </w:rPr>
        <w:t>_________</w:t>
      </w:r>
      <w:r w:rsidR="00FF0B22" w:rsidRPr="00C457AD">
        <w:rPr>
          <w:rFonts w:ascii="Times New Roman" w:hAnsi="Times New Roman"/>
          <w:lang w:val="ru-RU"/>
        </w:rPr>
        <w:t xml:space="preserve">                                       </w:t>
      </w:r>
      <w:r w:rsidR="00FF0B22" w:rsidRPr="00C457AD">
        <w:rPr>
          <w:rFonts w:ascii="Times New Roman" w:eastAsia="Times New Roman" w:hAnsi="Times New Roman"/>
          <w:color w:val="000000"/>
          <w:lang w:val="ru-RU" w:eastAsia="ru-RU"/>
        </w:rPr>
        <w:t xml:space="preserve">           </w:t>
      </w: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874BF1" w:rsidRDefault="00874BF1" w:rsidP="004D290A">
      <w:pPr>
        <w:pStyle w:val="Standard"/>
        <w:rPr>
          <w:rFonts w:ascii="Times New Roman" w:hAnsi="Times New Roman"/>
          <w:b/>
          <w:lang w:val="ru-RU"/>
        </w:rPr>
      </w:pPr>
    </w:p>
    <w:p w:rsidR="00874BF1" w:rsidRDefault="00874BF1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F463AF" w:rsidRDefault="00F463AF" w:rsidP="00775AD7">
      <w:pPr>
        <w:pStyle w:val="Standard"/>
        <w:rPr>
          <w:rFonts w:ascii="Times New Roman" w:hAnsi="Times New Roman"/>
          <w:b/>
          <w:lang w:val="ru-RU"/>
        </w:rPr>
      </w:pPr>
    </w:p>
    <w:p w:rsidR="00F463AF" w:rsidRDefault="00F463AF" w:rsidP="00775AD7">
      <w:pPr>
        <w:pStyle w:val="Standard"/>
        <w:rPr>
          <w:rFonts w:ascii="Times New Roman" w:hAnsi="Times New Roman"/>
          <w:b/>
          <w:lang w:val="ru-RU"/>
        </w:rPr>
      </w:pPr>
    </w:p>
    <w:p w:rsidR="00277227" w:rsidRDefault="00277227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F44C68" w:rsidRDefault="00F44C68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37699A" w:rsidRDefault="0037699A" w:rsidP="005C741E">
      <w:pPr>
        <w:pStyle w:val="Standard"/>
        <w:rPr>
          <w:rFonts w:ascii="Times New Roman" w:hAnsi="Times New Roman"/>
          <w:b/>
          <w:lang w:val="ru-RU"/>
        </w:rPr>
      </w:pPr>
    </w:p>
    <w:p w:rsidR="0037699A" w:rsidRDefault="0037699A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F17D3E" w:rsidRDefault="00F17D3E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5A60DB" w:rsidRDefault="005A60DB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5A60DB" w:rsidRDefault="005A60DB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231BF1" w:rsidRPr="00357D79" w:rsidRDefault="00BC3D5B" w:rsidP="00231BF1">
      <w:pPr>
        <w:pStyle w:val="Standard"/>
        <w:jc w:val="right"/>
        <w:rPr>
          <w:rFonts w:ascii="Times New Roman" w:hAnsi="Times New Roman"/>
          <w:lang w:val="ru-RU"/>
        </w:rPr>
      </w:pPr>
      <w:r w:rsidRPr="00357D79">
        <w:rPr>
          <w:rFonts w:ascii="Times New Roman" w:hAnsi="Times New Roman"/>
          <w:lang w:val="ru-RU"/>
        </w:rPr>
        <w:lastRenderedPageBreak/>
        <w:t>Приложение к договору №</w:t>
      </w:r>
      <w:r w:rsidR="00231BF1" w:rsidRPr="00357D79">
        <w:rPr>
          <w:rFonts w:ascii="Times New Roman" w:hAnsi="Times New Roman"/>
          <w:lang w:val="ru-RU"/>
        </w:rPr>
        <w:t>_____________</w:t>
      </w:r>
      <w:r w:rsidRPr="00357D79">
        <w:rPr>
          <w:rFonts w:ascii="Times New Roman" w:hAnsi="Times New Roman"/>
          <w:lang w:val="ru-RU"/>
        </w:rPr>
        <w:t xml:space="preserve"> </w:t>
      </w:r>
      <w:r w:rsidR="005A60DB" w:rsidRPr="00357D79">
        <w:rPr>
          <w:rFonts w:ascii="Times New Roman" w:hAnsi="Times New Roman"/>
          <w:lang w:val="ru-RU"/>
        </w:rPr>
        <w:t xml:space="preserve">   </w:t>
      </w:r>
      <w:r w:rsidR="00231BF1" w:rsidRPr="00357D79">
        <w:rPr>
          <w:rFonts w:ascii="Times New Roman" w:hAnsi="Times New Roman"/>
          <w:lang w:val="ru-RU"/>
        </w:rPr>
        <w:t xml:space="preserve">         </w:t>
      </w:r>
    </w:p>
    <w:p w:rsidR="00BC3D5B" w:rsidRPr="00357D79" w:rsidRDefault="00357D79" w:rsidP="00231BF1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231BF1" w:rsidRPr="00357D79">
        <w:rPr>
          <w:rFonts w:ascii="Times New Roman" w:hAnsi="Times New Roman"/>
          <w:lang w:val="ru-RU"/>
        </w:rPr>
        <w:t>о</w:t>
      </w:r>
      <w:r w:rsidR="00BC3D5B" w:rsidRPr="00357D79">
        <w:rPr>
          <w:rFonts w:ascii="Times New Roman" w:hAnsi="Times New Roman"/>
          <w:lang w:val="ru-RU"/>
        </w:rPr>
        <w:t>т</w:t>
      </w:r>
      <w:r w:rsidR="00231BF1" w:rsidRPr="00357D79">
        <w:rPr>
          <w:rFonts w:ascii="Times New Roman" w:hAnsi="Times New Roman"/>
          <w:lang w:val="ru-RU"/>
        </w:rPr>
        <w:t>______________</w:t>
      </w:r>
      <w:r w:rsidR="00BC3D5B" w:rsidRPr="00357D79">
        <w:rPr>
          <w:rFonts w:ascii="Times New Roman" w:hAnsi="Times New Roman"/>
          <w:lang w:val="ru-RU"/>
        </w:rPr>
        <w:t xml:space="preserve"> </w:t>
      </w:r>
    </w:p>
    <w:p w:rsidR="00BC3D5B" w:rsidRPr="00681624" w:rsidRDefault="00BC3D5B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BC3D5B" w:rsidRPr="00681624" w:rsidRDefault="00BC3D5B" w:rsidP="00BC3D5B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BC3D5B" w:rsidRPr="00357D79" w:rsidRDefault="00BC3D5B" w:rsidP="00BC3D5B">
      <w:pPr>
        <w:pStyle w:val="Standard"/>
        <w:jc w:val="center"/>
        <w:rPr>
          <w:rFonts w:ascii="Times New Roman" w:hAnsi="Times New Roman"/>
          <w:lang w:val="ru-RU"/>
        </w:rPr>
      </w:pPr>
      <w:r w:rsidRPr="00357D79">
        <w:rPr>
          <w:rFonts w:ascii="Times New Roman" w:hAnsi="Times New Roman"/>
          <w:lang w:val="ru-RU"/>
        </w:rPr>
        <w:t>А К Т</w:t>
      </w:r>
    </w:p>
    <w:p w:rsidR="00BC3D5B" w:rsidRPr="00357D79" w:rsidRDefault="00BC3D5B" w:rsidP="00BC3D5B">
      <w:pPr>
        <w:pStyle w:val="Standard"/>
        <w:jc w:val="center"/>
        <w:rPr>
          <w:rFonts w:ascii="Times New Roman" w:hAnsi="Times New Roman"/>
          <w:lang w:val="ru-RU"/>
        </w:rPr>
      </w:pPr>
      <w:r w:rsidRPr="00357D79">
        <w:rPr>
          <w:rFonts w:ascii="Times New Roman" w:hAnsi="Times New Roman"/>
          <w:lang w:val="ru-RU"/>
        </w:rPr>
        <w:t>приема-сдачи услуг</w:t>
      </w:r>
    </w:p>
    <w:p w:rsidR="00BC3D5B" w:rsidRPr="00681624" w:rsidRDefault="00BC3D5B" w:rsidP="00BC3D5B">
      <w:pPr>
        <w:pStyle w:val="Standard"/>
        <w:jc w:val="center"/>
        <w:rPr>
          <w:rFonts w:ascii="Times New Roman" w:hAnsi="Times New Roman"/>
          <w:b/>
          <w:lang w:val="ru-RU"/>
        </w:rPr>
      </w:pPr>
    </w:p>
    <w:p w:rsidR="00BC3D5B" w:rsidRPr="00AE3BD8" w:rsidRDefault="00BC3D5B" w:rsidP="00BC3D5B">
      <w:pPr>
        <w:pStyle w:val="Standard"/>
        <w:rPr>
          <w:rFonts w:hint="eastAsia"/>
          <w:b/>
          <w:lang w:val="ru-RU"/>
        </w:rPr>
      </w:pPr>
      <w:r w:rsidRPr="00357D79">
        <w:rPr>
          <w:rFonts w:ascii="Times New Roman" w:hAnsi="Times New Roman"/>
          <w:lang w:val="ru-RU"/>
        </w:rPr>
        <w:t xml:space="preserve">         </w:t>
      </w:r>
      <w:r w:rsidR="0051559A" w:rsidRPr="00357D79">
        <w:rPr>
          <w:rFonts w:ascii="Times New Roman" w:hAnsi="Times New Roman"/>
          <w:lang w:val="ru-RU"/>
        </w:rPr>
        <w:t xml:space="preserve">  </w:t>
      </w:r>
      <w:r w:rsidRPr="00357D79">
        <w:rPr>
          <w:rFonts w:ascii="Times New Roman" w:hAnsi="Times New Roman"/>
          <w:lang w:val="ru-RU"/>
        </w:rPr>
        <w:t xml:space="preserve">Великий Новгород                                       </w:t>
      </w:r>
      <w:r w:rsidR="00AE3BD8" w:rsidRPr="00357D79">
        <w:rPr>
          <w:rFonts w:ascii="Times New Roman" w:hAnsi="Times New Roman"/>
          <w:lang w:val="ru-RU"/>
        </w:rPr>
        <w:t xml:space="preserve">                              </w:t>
      </w:r>
      <w:r w:rsidRPr="00357D79">
        <w:rPr>
          <w:rFonts w:ascii="Times New Roman" w:hAnsi="Times New Roman"/>
          <w:lang w:val="ru-RU"/>
        </w:rPr>
        <w:t xml:space="preserve">  от </w:t>
      </w:r>
      <w:r w:rsidR="00231BF1" w:rsidRPr="00357D79">
        <w:rPr>
          <w:rFonts w:ascii="Times New Roman" w:hAnsi="Times New Roman"/>
          <w:lang w:val="ru-RU"/>
        </w:rPr>
        <w:t>____________</w:t>
      </w:r>
      <w:r w:rsidRPr="00357D79">
        <w:rPr>
          <w:rFonts w:ascii="Times New Roman" w:hAnsi="Times New Roman"/>
          <w:lang w:val="ru-RU"/>
        </w:rPr>
        <w:t xml:space="preserve"> года</w:t>
      </w:r>
    </w:p>
    <w:p w:rsidR="00BC3D5B" w:rsidRPr="00681624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F463AF" w:rsidRDefault="00BC3D5B" w:rsidP="00BC3D5B">
      <w:pPr>
        <w:pStyle w:val="Standard"/>
        <w:jc w:val="both"/>
        <w:rPr>
          <w:rFonts w:ascii="Times New Roman" w:hAnsi="Times New Roman"/>
          <w:lang w:val="ru-RU"/>
        </w:rPr>
      </w:pPr>
    </w:p>
    <w:p w:rsidR="00BC3D5B" w:rsidRPr="005C741E" w:rsidRDefault="00231BF1" w:rsidP="005C741E">
      <w:pPr>
        <w:pStyle w:val="Standard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</w:t>
      </w:r>
      <w:r w:rsidR="00BC3D5B" w:rsidRPr="00681624">
        <w:rPr>
          <w:rFonts w:ascii="Times New Roman" w:hAnsi="Times New Roman"/>
          <w:color w:val="000000"/>
          <w:spacing w:val="-9"/>
          <w:lang w:val="ru-RU"/>
        </w:rPr>
        <w:t xml:space="preserve">, </w:t>
      </w:r>
      <w:r w:rsidR="005115CF">
        <w:rPr>
          <w:rFonts w:ascii="Times New Roman" w:hAnsi="Times New Roman"/>
          <w:color w:val="000000"/>
          <w:spacing w:val="-9"/>
          <w:lang w:val="ru-RU"/>
        </w:rPr>
        <w:t xml:space="preserve">в лице </w:t>
      </w:r>
      <w:r>
        <w:rPr>
          <w:rFonts w:ascii="Times New Roman" w:hAnsi="Times New Roman"/>
          <w:color w:val="000000"/>
          <w:spacing w:val="-9"/>
          <w:lang w:val="ru-RU"/>
        </w:rPr>
        <w:t>________________________</w:t>
      </w:r>
      <w:r w:rsidR="00FF0B22">
        <w:rPr>
          <w:rFonts w:ascii="Times New Roman" w:hAnsi="Times New Roman"/>
          <w:color w:val="000000"/>
          <w:spacing w:val="-9"/>
          <w:lang w:val="ru-RU"/>
        </w:rPr>
        <w:t xml:space="preserve"> </w:t>
      </w:r>
      <w:r w:rsidR="005115CF">
        <w:rPr>
          <w:rFonts w:ascii="Times New Roman" w:hAnsi="Times New Roman"/>
          <w:lang w:val="ru-RU"/>
        </w:rPr>
        <w:t>именуемый</w:t>
      </w:r>
      <w:r w:rsidR="00357D7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ая</w:t>
      </w:r>
      <w:proofErr w:type="spellEnd"/>
      <w:r>
        <w:rPr>
          <w:rFonts w:ascii="Times New Roman" w:hAnsi="Times New Roman"/>
          <w:lang w:val="ru-RU"/>
        </w:rPr>
        <w:t>)</w:t>
      </w:r>
      <w:r w:rsidR="00BC3D5B" w:rsidRPr="00681624">
        <w:rPr>
          <w:rFonts w:ascii="Times New Roman" w:hAnsi="Times New Roman"/>
          <w:lang w:val="ru-RU"/>
        </w:rPr>
        <w:t xml:space="preserve"> в Договоре и настоящем Акте </w:t>
      </w:r>
      <w:r w:rsidR="00383316">
        <w:rPr>
          <w:rFonts w:ascii="Times New Roman" w:hAnsi="Times New Roman"/>
          <w:lang w:val="ru-RU"/>
        </w:rPr>
        <w:t xml:space="preserve">«Заказчик» с одной стороны и </w:t>
      </w:r>
      <w:r w:rsidR="00BC3D5B" w:rsidRPr="00681624">
        <w:rPr>
          <w:rFonts w:ascii="Times New Roman" w:hAnsi="Times New Roman"/>
          <w:lang w:val="ru-RU"/>
        </w:rPr>
        <w:t>«С</w:t>
      </w:r>
      <w:r w:rsidR="00383316">
        <w:rPr>
          <w:rFonts w:ascii="Times New Roman" w:hAnsi="Times New Roman"/>
          <w:lang w:val="ru-RU"/>
        </w:rPr>
        <w:t>портивная школа</w:t>
      </w:r>
      <w:r w:rsidR="00BC3D5B" w:rsidRPr="00681624">
        <w:rPr>
          <w:rFonts w:ascii="Times New Roman" w:hAnsi="Times New Roman"/>
          <w:lang w:val="ru-RU"/>
        </w:rPr>
        <w:t xml:space="preserve"> № 2»</w:t>
      </w:r>
      <w:r w:rsidR="00383316">
        <w:rPr>
          <w:rFonts w:ascii="Times New Roman" w:hAnsi="Times New Roman"/>
          <w:lang w:val="ru-RU"/>
        </w:rPr>
        <w:t xml:space="preserve"> Великого Новгорода</w:t>
      </w:r>
      <w:r w:rsidR="00BC3D5B" w:rsidRPr="00681624">
        <w:rPr>
          <w:rFonts w:ascii="Times New Roman" w:hAnsi="Times New Roman"/>
          <w:lang w:val="ru-RU"/>
        </w:rPr>
        <w:t xml:space="preserve"> в лице директора </w:t>
      </w:r>
      <w:r w:rsidR="00BC3D5B">
        <w:rPr>
          <w:rFonts w:ascii="Times New Roman" w:hAnsi="Times New Roman"/>
          <w:lang w:val="ru-RU"/>
        </w:rPr>
        <w:t>Герасимова В.И.</w:t>
      </w:r>
      <w:r w:rsidR="00BC3D5B" w:rsidRPr="00681624">
        <w:rPr>
          <w:rFonts w:ascii="Times New Roman" w:hAnsi="Times New Roman"/>
          <w:lang w:val="ru-RU"/>
        </w:rPr>
        <w:t>, именуемого в Договоре и настоящем Акте «Исполнитель», с другой стороны, составили настоящий Акт о нижеследующем.</w:t>
      </w:r>
    </w:p>
    <w:p w:rsidR="00231BF1" w:rsidRDefault="00BC3D5B" w:rsidP="005A362A">
      <w:pPr>
        <w:pStyle w:val="Standard"/>
        <w:jc w:val="both"/>
        <w:rPr>
          <w:rFonts w:ascii="Times New Roman" w:hAnsi="Times New Roman"/>
          <w:lang w:val="ru-RU"/>
        </w:rPr>
      </w:pPr>
      <w:r w:rsidRPr="00681624">
        <w:rPr>
          <w:rFonts w:ascii="Times New Roman" w:hAnsi="Times New Roman"/>
          <w:lang w:val="ru-RU"/>
        </w:rPr>
        <w:tab/>
        <w:t>1. Исполнитель в полном объеме, каче</w:t>
      </w:r>
      <w:r w:rsidR="005A362A">
        <w:rPr>
          <w:rFonts w:ascii="Times New Roman" w:hAnsi="Times New Roman"/>
          <w:lang w:val="ru-RU"/>
        </w:rPr>
        <w:t>с</w:t>
      </w:r>
      <w:r w:rsidR="00245DA1">
        <w:rPr>
          <w:rFonts w:ascii="Times New Roman" w:hAnsi="Times New Roman"/>
          <w:lang w:val="ru-RU"/>
        </w:rPr>
        <w:t>т</w:t>
      </w:r>
      <w:r w:rsidR="007E52DD">
        <w:rPr>
          <w:rFonts w:ascii="Times New Roman" w:hAnsi="Times New Roman"/>
          <w:lang w:val="ru-RU"/>
        </w:rPr>
        <w:t>венно и</w:t>
      </w:r>
      <w:r w:rsidR="0051559A">
        <w:rPr>
          <w:rFonts w:ascii="Times New Roman" w:hAnsi="Times New Roman"/>
          <w:lang w:val="ru-RU"/>
        </w:rPr>
        <w:t xml:space="preserve"> в срок </w:t>
      </w:r>
      <w:r w:rsidR="003D507F">
        <w:rPr>
          <w:rFonts w:ascii="Times New Roman" w:hAnsi="Times New Roman"/>
          <w:lang w:val="ru-RU"/>
        </w:rPr>
        <w:t>оказал Услуг</w:t>
      </w:r>
      <w:r w:rsidR="00231BF1">
        <w:rPr>
          <w:rFonts w:ascii="Times New Roman" w:hAnsi="Times New Roman"/>
          <w:lang w:val="ru-RU"/>
        </w:rPr>
        <w:t xml:space="preserve">и </w:t>
      </w:r>
      <w:proofErr w:type="gramStart"/>
      <w:r w:rsidR="00231BF1">
        <w:rPr>
          <w:rFonts w:ascii="Times New Roman" w:hAnsi="Times New Roman"/>
          <w:lang w:val="ru-RU"/>
        </w:rPr>
        <w:t>в</w:t>
      </w:r>
      <w:proofErr w:type="gramEnd"/>
      <w:r w:rsidR="00231BF1">
        <w:rPr>
          <w:rFonts w:ascii="Times New Roman" w:hAnsi="Times New Roman"/>
          <w:lang w:val="ru-RU"/>
        </w:rPr>
        <w:t>_________</w:t>
      </w:r>
      <w:r w:rsidR="0092742C">
        <w:rPr>
          <w:rFonts w:ascii="Times New Roman" w:hAnsi="Times New Roman"/>
          <w:lang w:val="ru-RU"/>
        </w:rPr>
        <w:t xml:space="preserve"> </w:t>
      </w:r>
      <w:r w:rsidRPr="00681624">
        <w:rPr>
          <w:rFonts w:ascii="Times New Roman" w:hAnsi="Times New Roman"/>
          <w:lang w:val="ru-RU"/>
        </w:rPr>
        <w:t>года</w:t>
      </w:r>
    </w:p>
    <w:p w:rsidR="00BC3D5B" w:rsidRPr="005C741E" w:rsidRDefault="00E96672" w:rsidP="005A362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bCs/>
          <w:color w:val="000000"/>
          <w:spacing w:val="-2"/>
          <w:lang w:val="ru-RU"/>
        </w:rPr>
        <w:t xml:space="preserve"> по подго</w:t>
      </w:r>
      <w:r w:rsidR="0051559A">
        <w:rPr>
          <w:rFonts w:ascii="Times New Roman" w:hAnsi="Times New Roman"/>
          <w:bCs/>
          <w:color w:val="000000"/>
          <w:spacing w:val="-2"/>
          <w:lang w:val="ru-RU"/>
        </w:rPr>
        <w:t>товке</w:t>
      </w:r>
      <w:r w:rsidR="00F463AF">
        <w:rPr>
          <w:rFonts w:ascii="Times New Roman" w:hAnsi="Times New Roman"/>
          <w:bCs/>
          <w:color w:val="000000"/>
          <w:spacing w:val="-2"/>
          <w:lang w:val="ru-RU"/>
        </w:rPr>
        <w:t xml:space="preserve"> и обслуживанию </w:t>
      </w:r>
      <w:r w:rsidR="00231BF1">
        <w:rPr>
          <w:rFonts w:ascii="Times New Roman" w:hAnsi="Times New Roman"/>
          <w:bCs/>
          <w:color w:val="000000"/>
          <w:spacing w:val="-2"/>
          <w:lang w:val="ru-RU"/>
        </w:rPr>
        <w:t>________________________________</w:t>
      </w:r>
      <w:r w:rsidR="0051559A">
        <w:rPr>
          <w:rFonts w:ascii="Times New Roman" w:hAnsi="Times New Roman"/>
          <w:bCs/>
          <w:color w:val="000000"/>
          <w:spacing w:val="-2"/>
          <w:lang w:val="ru-RU"/>
        </w:rPr>
        <w:t xml:space="preserve"> </w:t>
      </w:r>
      <w:r w:rsidR="00BC3D5B" w:rsidRPr="00681624">
        <w:rPr>
          <w:rFonts w:ascii="Times New Roman" w:hAnsi="Times New Roman"/>
          <w:bCs/>
          <w:color w:val="000000"/>
          <w:spacing w:val="-2"/>
          <w:lang w:val="ru-RU"/>
        </w:rPr>
        <w:t xml:space="preserve"> и вспомог</w:t>
      </w:r>
      <w:r w:rsidR="00383316">
        <w:rPr>
          <w:rFonts w:ascii="Times New Roman" w:hAnsi="Times New Roman"/>
          <w:bCs/>
          <w:color w:val="000000"/>
          <w:spacing w:val="-2"/>
          <w:lang w:val="ru-RU"/>
        </w:rPr>
        <w:t>ательных помещений  ст. «Волна»</w:t>
      </w:r>
      <w:r w:rsidR="00BC3D5B" w:rsidRPr="00681624">
        <w:rPr>
          <w:rFonts w:ascii="Times New Roman" w:hAnsi="Times New Roman"/>
          <w:bCs/>
          <w:color w:val="000000"/>
          <w:spacing w:val="-2"/>
          <w:lang w:val="ru-RU"/>
        </w:rPr>
        <w:t xml:space="preserve"> </w:t>
      </w:r>
      <w:r w:rsidR="005A362A">
        <w:rPr>
          <w:rFonts w:ascii="Times New Roman" w:hAnsi="Times New Roman"/>
          <w:bCs/>
          <w:color w:val="000000"/>
          <w:spacing w:val="-2"/>
          <w:lang w:val="ru-RU"/>
        </w:rPr>
        <w:t xml:space="preserve"> </w:t>
      </w:r>
      <w:r w:rsidR="005A362A" w:rsidRPr="008C6D56">
        <w:rPr>
          <w:rFonts w:ascii="Times New Roman" w:hAnsi="Times New Roman" w:cs="Times New Roman"/>
          <w:lang w:val="ru-RU"/>
        </w:rPr>
        <w:t xml:space="preserve">для </w:t>
      </w:r>
      <w:r w:rsidR="009E5ABA" w:rsidRPr="00F02BB1">
        <w:rPr>
          <w:rFonts w:ascii="Times New Roman" w:hAnsi="Times New Roman" w:cs="Times New Roman"/>
          <w:lang w:val="ru-RU"/>
        </w:rPr>
        <w:t>проведения</w:t>
      </w:r>
      <w:r w:rsidR="008C6D56" w:rsidRPr="00F02BB1">
        <w:rPr>
          <w:rFonts w:ascii="Times New Roman" w:hAnsi="Times New Roman" w:cs="Times New Roman"/>
          <w:lang w:val="ru-RU"/>
        </w:rPr>
        <w:t xml:space="preserve"> </w:t>
      </w:r>
      <w:r w:rsidR="00231BF1">
        <w:rPr>
          <w:rFonts w:ascii="Times New Roman" w:hAnsi="Times New Roman" w:cs="Times New Roman"/>
          <w:lang w:val="ru-RU"/>
        </w:rPr>
        <w:t>_____________________________________________</w:t>
      </w:r>
    </w:p>
    <w:p w:rsidR="00BC3D5B" w:rsidRPr="00681624" w:rsidRDefault="00BC3D5B" w:rsidP="00BC3D5B">
      <w:pPr>
        <w:pStyle w:val="Standard"/>
        <w:ind w:right="-365"/>
        <w:jc w:val="both"/>
        <w:rPr>
          <w:rFonts w:ascii="Times New Roman" w:hAnsi="Times New Roman"/>
          <w:lang w:val="ru-RU"/>
        </w:rPr>
      </w:pPr>
      <w:r w:rsidRPr="00681624">
        <w:rPr>
          <w:rFonts w:ascii="Times New Roman" w:hAnsi="Times New Roman"/>
          <w:lang w:val="ru-RU"/>
        </w:rPr>
        <w:tab/>
        <w:t>2. Заказчик не имеет претензий к Исполнителю по качеству, объему и сроку оказания услуг.</w:t>
      </w:r>
    </w:p>
    <w:p w:rsidR="00BC3D5B" w:rsidRPr="00681624" w:rsidRDefault="00BC3D5B" w:rsidP="00BC3D5B">
      <w:pPr>
        <w:pStyle w:val="Standard"/>
        <w:ind w:right="-365"/>
        <w:jc w:val="both"/>
        <w:rPr>
          <w:rFonts w:ascii="Times New Roman" w:hAnsi="Times New Roman"/>
          <w:lang w:val="ru-RU"/>
        </w:rPr>
      </w:pPr>
      <w:r w:rsidRPr="00681624">
        <w:rPr>
          <w:rFonts w:ascii="Times New Roman" w:hAnsi="Times New Roman"/>
          <w:lang w:val="ru-RU"/>
        </w:rPr>
        <w:tab/>
        <w:t>3. Сумма вознаграждения подлежит выплате в полном объеме и составляет</w:t>
      </w:r>
    </w:p>
    <w:p w:rsidR="002F3770" w:rsidRPr="00357D79" w:rsidRDefault="00E91691" w:rsidP="00BC3D5B">
      <w:pPr>
        <w:pStyle w:val="Standard"/>
        <w:ind w:right="-365"/>
        <w:rPr>
          <w:rFonts w:ascii="Times New Roman" w:hAnsi="Times New Roman"/>
          <w:lang w:val="ru-RU"/>
        </w:rPr>
      </w:pPr>
      <w:r w:rsidRPr="00357D79">
        <w:rPr>
          <w:rFonts w:ascii="Times New Roman" w:hAnsi="Times New Roman"/>
          <w:lang w:val="ru-RU"/>
        </w:rPr>
        <w:t>_____</w:t>
      </w:r>
      <w:r w:rsidR="00231BF1" w:rsidRPr="00357D79">
        <w:rPr>
          <w:rFonts w:ascii="Times New Roman" w:hAnsi="Times New Roman"/>
          <w:lang w:val="ru-RU"/>
        </w:rPr>
        <w:t>______</w:t>
      </w:r>
      <w:r w:rsidR="00383316" w:rsidRPr="00357D79">
        <w:rPr>
          <w:rFonts w:ascii="Times New Roman" w:hAnsi="Times New Roman"/>
          <w:lang w:val="ru-RU"/>
        </w:rPr>
        <w:t>,00 (</w:t>
      </w:r>
      <w:r w:rsidRPr="00357D79">
        <w:rPr>
          <w:rFonts w:ascii="Times New Roman" w:hAnsi="Times New Roman"/>
          <w:lang w:val="ru-RU"/>
        </w:rPr>
        <w:t>_______________</w:t>
      </w:r>
      <w:r w:rsidR="00231BF1" w:rsidRPr="00357D79">
        <w:rPr>
          <w:rFonts w:ascii="Times New Roman" w:hAnsi="Times New Roman"/>
          <w:lang w:val="ru-RU"/>
        </w:rPr>
        <w:t>________________________</w:t>
      </w:r>
      <w:r w:rsidR="002F3770" w:rsidRPr="00357D79">
        <w:rPr>
          <w:rFonts w:ascii="Times New Roman" w:hAnsi="Times New Roman"/>
          <w:lang w:val="ru-RU"/>
        </w:rPr>
        <w:t>) рублей</w:t>
      </w:r>
    </w:p>
    <w:p w:rsidR="007E52DD" w:rsidRDefault="00BC3D5B" w:rsidP="00BC3D5B">
      <w:pPr>
        <w:pStyle w:val="Standard"/>
        <w:ind w:right="-365"/>
        <w:rPr>
          <w:rFonts w:ascii="Times New Roman" w:hAnsi="Times New Roman"/>
          <w:lang w:val="ru-RU"/>
        </w:rPr>
      </w:pPr>
      <w:r w:rsidRPr="00681624">
        <w:rPr>
          <w:rFonts w:ascii="Times New Roman" w:hAnsi="Times New Roman"/>
          <w:lang w:val="ru-RU"/>
        </w:rPr>
        <w:t xml:space="preserve"> </w:t>
      </w:r>
      <w:proofErr w:type="spellStart"/>
      <w:r w:rsidR="00231BF1">
        <w:rPr>
          <w:rFonts w:ascii="Times New Roman" w:hAnsi="Times New Roman"/>
          <w:lang w:val="ru-RU"/>
        </w:rPr>
        <w:t>____</w:t>
      </w:r>
      <w:proofErr w:type="gramStart"/>
      <w:r w:rsidR="00383316">
        <w:rPr>
          <w:rFonts w:ascii="Times New Roman" w:hAnsi="Times New Roman"/>
          <w:lang w:val="ru-RU"/>
        </w:rPr>
        <w:t>ч</w:t>
      </w:r>
      <w:proofErr w:type="spellEnd"/>
      <w:proofErr w:type="gramEnd"/>
      <w:r w:rsidR="00383316">
        <w:rPr>
          <w:rFonts w:ascii="Times New Roman" w:hAnsi="Times New Roman"/>
          <w:lang w:val="ru-RU"/>
        </w:rPr>
        <w:t xml:space="preserve">. </w:t>
      </w:r>
      <w:proofErr w:type="spellStart"/>
      <w:r w:rsidR="00383316">
        <w:rPr>
          <w:rFonts w:ascii="Times New Roman" w:hAnsi="Times New Roman"/>
          <w:lang w:val="ru-RU"/>
        </w:rPr>
        <w:t>х</w:t>
      </w:r>
      <w:proofErr w:type="spellEnd"/>
      <w:r w:rsidR="00383316">
        <w:rPr>
          <w:rFonts w:ascii="Times New Roman" w:hAnsi="Times New Roman"/>
          <w:lang w:val="ru-RU"/>
        </w:rPr>
        <w:t xml:space="preserve"> </w:t>
      </w:r>
      <w:r w:rsidR="00231BF1">
        <w:rPr>
          <w:rFonts w:ascii="Times New Roman" w:hAnsi="Times New Roman"/>
          <w:lang w:val="ru-RU"/>
        </w:rPr>
        <w:t xml:space="preserve"> </w:t>
      </w:r>
      <w:proofErr w:type="spellStart"/>
      <w:r w:rsidR="00231BF1">
        <w:rPr>
          <w:rFonts w:ascii="Times New Roman" w:hAnsi="Times New Roman"/>
          <w:lang w:val="ru-RU"/>
        </w:rPr>
        <w:t>____</w:t>
      </w:r>
      <w:r w:rsidR="007E52DD">
        <w:rPr>
          <w:rFonts w:ascii="Times New Roman" w:hAnsi="Times New Roman"/>
          <w:lang w:val="ru-RU"/>
        </w:rPr>
        <w:t>руб</w:t>
      </w:r>
      <w:proofErr w:type="spellEnd"/>
      <w:r w:rsidR="007E52DD">
        <w:rPr>
          <w:rFonts w:ascii="Times New Roman" w:hAnsi="Times New Roman"/>
          <w:lang w:val="ru-RU"/>
        </w:rPr>
        <w:t xml:space="preserve">. </w:t>
      </w:r>
      <w:r w:rsidRPr="00681624">
        <w:rPr>
          <w:rFonts w:ascii="Times New Roman" w:hAnsi="Times New Roman"/>
          <w:lang w:val="ru-RU"/>
        </w:rPr>
        <w:t xml:space="preserve"> </w:t>
      </w:r>
      <w:r w:rsidR="007E52DD">
        <w:rPr>
          <w:rFonts w:ascii="Times New Roman" w:hAnsi="Times New Roman"/>
          <w:lang w:val="ru-RU"/>
        </w:rPr>
        <w:t>=</w:t>
      </w:r>
      <w:r w:rsidR="008C6D56">
        <w:rPr>
          <w:rFonts w:ascii="Times New Roman" w:hAnsi="Times New Roman"/>
          <w:lang w:val="ru-RU"/>
        </w:rPr>
        <w:t xml:space="preserve"> </w:t>
      </w:r>
      <w:r w:rsidR="007E52DD">
        <w:rPr>
          <w:rFonts w:ascii="Times New Roman" w:hAnsi="Times New Roman"/>
          <w:lang w:val="ru-RU"/>
        </w:rPr>
        <w:t xml:space="preserve"> </w:t>
      </w:r>
      <w:r w:rsidR="00E81D88">
        <w:rPr>
          <w:rFonts w:ascii="Times New Roman" w:hAnsi="Times New Roman"/>
          <w:lang w:val="ru-RU"/>
        </w:rPr>
        <w:t xml:space="preserve"> </w:t>
      </w:r>
      <w:r w:rsidR="007E52DD">
        <w:rPr>
          <w:rFonts w:ascii="Times New Roman" w:hAnsi="Times New Roman"/>
          <w:lang w:val="ru-RU"/>
        </w:rPr>
        <w:t>руб.</w:t>
      </w:r>
    </w:p>
    <w:p w:rsidR="00BC3D5B" w:rsidRPr="00681624" w:rsidRDefault="00BC3D5B" w:rsidP="00BC3D5B">
      <w:pPr>
        <w:pStyle w:val="Standard"/>
        <w:ind w:right="-365"/>
        <w:rPr>
          <w:rFonts w:ascii="Times New Roman" w:hAnsi="Times New Roman"/>
          <w:lang w:val="ru-RU"/>
        </w:rPr>
      </w:pPr>
      <w:r w:rsidRPr="00681624">
        <w:rPr>
          <w:rFonts w:ascii="Times New Roman" w:hAnsi="Times New Roman"/>
          <w:lang w:val="ru-RU"/>
        </w:rPr>
        <w:t>Настоящий Акт составлен в двух экземплярах, имеющих одинаковую юридическую силу, по  одному для каждой из сторон.</w:t>
      </w:r>
    </w:p>
    <w:p w:rsidR="00BC3D5B" w:rsidRPr="00681624" w:rsidRDefault="00BC3D5B" w:rsidP="00BC3D5B">
      <w:pPr>
        <w:pStyle w:val="Standard"/>
        <w:ind w:right="-365"/>
        <w:rPr>
          <w:rFonts w:ascii="Times New Roman" w:hAnsi="Times New Roman"/>
          <w:lang w:val="ru-RU"/>
        </w:rPr>
      </w:pPr>
    </w:p>
    <w:p w:rsidR="00BC3D5B" w:rsidRPr="00681624" w:rsidRDefault="00BC3D5B" w:rsidP="00BC3D5B">
      <w:pPr>
        <w:pStyle w:val="Standard"/>
        <w:ind w:right="-365"/>
        <w:rPr>
          <w:rFonts w:ascii="Times New Roman" w:hAnsi="Times New Roman"/>
          <w:lang w:val="ru-RU"/>
        </w:rPr>
      </w:pPr>
    </w:p>
    <w:p w:rsidR="00BC3D5B" w:rsidRPr="00681624" w:rsidRDefault="00BC3D5B" w:rsidP="00BC3D5B">
      <w:pPr>
        <w:pStyle w:val="Standard"/>
        <w:ind w:right="-365"/>
        <w:rPr>
          <w:rFonts w:ascii="Times New Roman" w:hAnsi="Times New Roman"/>
          <w:b/>
          <w:lang w:val="ru-RU"/>
        </w:rPr>
      </w:pPr>
      <w:r w:rsidRPr="00681624">
        <w:rPr>
          <w:rFonts w:ascii="Times New Roman" w:hAnsi="Times New Roman"/>
          <w:b/>
          <w:lang w:val="ru-RU"/>
        </w:rPr>
        <w:t>Исполнитель:                                                                      Заказчик:</w:t>
      </w:r>
    </w:p>
    <w:p w:rsidR="00BC3D5B" w:rsidRPr="00681624" w:rsidRDefault="00BC3D5B" w:rsidP="00BC3D5B">
      <w:pPr>
        <w:pStyle w:val="Standard"/>
        <w:ind w:right="-365"/>
        <w:rPr>
          <w:rFonts w:ascii="Times New Roman" w:hAnsi="Times New Roman"/>
          <w:b/>
          <w:lang w:val="ru-RU"/>
        </w:rPr>
      </w:pPr>
    </w:p>
    <w:p w:rsidR="00BC3D5B" w:rsidRPr="00681624" w:rsidRDefault="00383316" w:rsidP="00BC3D5B">
      <w:pPr>
        <w:pStyle w:val="Standard"/>
        <w:ind w:right="-36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</w:t>
      </w:r>
      <w:r w:rsidR="00E81D88">
        <w:rPr>
          <w:rFonts w:ascii="Times New Roman" w:hAnsi="Times New Roman"/>
          <w:lang w:val="ru-RU"/>
        </w:rPr>
        <w:t xml:space="preserve">          </w:t>
      </w:r>
      <w:r w:rsidR="005C741E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 xml:space="preserve">                                  </w:t>
      </w:r>
      <w:r w:rsidR="00231BF1">
        <w:rPr>
          <w:rFonts w:ascii="Times New Roman" w:hAnsi="Times New Roman"/>
          <w:lang w:val="ru-RU"/>
        </w:rPr>
        <w:t xml:space="preserve">                       </w:t>
      </w:r>
      <w:r w:rsidR="00BC3D5B" w:rsidRPr="00681624">
        <w:rPr>
          <w:rFonts w:ascii="Times New Roman" w:hAnsi="Times New Roman"/>
          <w:lang w:val="ru-RU"/>
        </w:rPr>
        <w:t xml:space="preserve">         </w:t>
      </w:r>
    </w:p>
    <w:p w:rsidR="00BC3D5B" w:rsidRPr="00A466B1" w:rsidRDefault="00BC3D5B" w:rsidP="00BC3D5B">
      <w:pPr>
        <w:pStyle w:val="Standard"/>
        <w:ind w:right="-365"/>
        <w:rPr>
          <w:rFonts w:ascii="Times New Roman" w:hAnsi="Times New Roman"/>
          <w:lang w:val="ru-RU"/>
        </w:rPr>
      </w:pPr>
      <w:r w:rsidRPr="006816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______________           </w:t>
      </w:r>
      <w:r w:rsidR="00E81D88">
        <w:rPr>
          <w:rFonts w:ascii="Times New Roman" w:hAnsi="Times New Roman"/>
          <w:lang w:val="ru-RU"/>
        </w:rPr>
        <w:t xml:space="preserve">                             </w:t>
      </w:r>
      <w:r w:rsidR="00F463AF">
        <w:rPr>
          <w:rFonts w:ascii="Times New Roman" w:hAnsi="Times New Roman"/>
          <w:lang w:val="ru-RU"/>
        </w:rPr>
        <w:t xml:space="preserve"> </w:t>
      </w:r>
      <w:r w:rsidR="00231BF1">
        <w:rPr>
          <w:rFonts w:ascii="Times New Roman" w:hAnsi="Times New Roman"/>
          <w:lang w:val="ru-RU"/>
        </w:rPr>
        <w:t xml:space="preserve">                          _______________</w:t>
      </w:r>
    </w:p>
    <w:p w:rsidR="00BC3D5B" w:rsidRPr="00A466B1" w:rsidRDefault="00F463AF" w:rsidP="00BC3D5B">
      <w:pPr>
        <w:pStyle w:val="Heading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BC3D5B" w:rsidRPr="00A466B1" w:rsidRDefault="00BC3D5B" w:rsidP="00BC3D5B">
      <w:pPr>
        <w:pStyle w:val="Standard"/>
        <w:rPr>
          <w:rFonts w:ascii="Times New Roman" w:hAnsi="Times New Roman"/>
          <w:lang w:val="ru-RU"/>
        </w:rPr>
      </w:pPr>
    </w:p>
    <w:p w:rsidR="007E52DD" w:rsidRDefault="007E52DD" w:rsidP="002D32D8">
      <w:pPr>
        <w:pStyle w:val="Standard"/>
        <w:rPr>
          <w:rFonts w:ascii="Times New Roman" w:hAnsi="Times New Roman"/>
          <w:lang w:val="ru-RU"/>
        </w:rPr>
      </w:pPr>
    </w:p>
    <w:p w:rsidR="006739F7" w:rsidRPr="0053526D" w:rsidRDefault="006739F7" w:rsidP="002D32D8">
      <w:pPr>
        <w:pStyle w:val="Standard"/>
        <w:rPr>
          <w:rFonts w:ascii="Times New Roman" w:hAnsi="Times New Roman"/>
          <w:lang w:val="ru-RU"/>
        </w:rPr>
      </w:pPr>
    </w:p>
    <w:p w:rsidR="002D32D8" w:rsidRPr="0053526D" w:rsidRDefault="002D32D8" w:rsidP="002D32D8">
      <w:pPr>
        <w:pStyle w:val="Standard"/>
        <w:rPr>
          <w:rFonts w:ascii="Times New Roman" w:hAnsi="Times New Roman"/>
          <w:lang w:val="ru-RU"/>
        </w:rPr>
      </w:pPr>
    </w:p>
    <w:p w:rsidR="006739F7" w:rsidRDefault="006739F7" w:rsidP="006739F7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E81D88" w:rsidRDefault="00E81D88" w:rsidP="006739F7">
      <w:pPr>
        <w:pStyle w:val="Standard"/>
        <w:jc w:val="right"/>
        <w:rPr>
          <w:rFonts w:ascii="Times New Roman" w:hAnsi="Times New Roman"/>
          <w:b/>
          <w:lang w:val="ru-RU"/>
        </w:rPr>
      </w:pPr>
    </w:p>
    <w:p w:rsidR="006739F7" w:rsidRPr="00681624" w:rsidRDefault="006739F7" w:rsidP="00E81D88">
      <w:pPr>
        <w:pStyle w:val="Standard"/>
        <w:rPr>
          <w:rFonts w:ascii="Times New Roman" w:hAnsi="Times New Roman"/>
          <w:b/>
          <w:lang w:val="ru-RU"/>
        </w:rPr>
      </w:pPr>
    </w:p>
    <w:sectPr w:rsidR="006739F7" w:rsidRPr="00681624" w:rsidSect="00952F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C2C"/>
    <w:multiLevelType w:val="multilevel"/>
    <w:tmpl w:val="3E2EF4F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52F37"/>
    <w:rsid w:val="00027672"/>
    <w:rsid w:val="000354BB"/>
    <w:rsid w:val="000505C9"/>
    <w:rsid w:val="00076A9A"/>
    <w:rsid w:val="000B548A"/>
    <w:rsid w:val="000E4B00"/>
    <w:rsid w:val="000E7093"/>
    <w:rsid w:val="001077E0"/>
    <w:rsid w:val="00133718"/>
    <w:rsid w:val="002131FA"/>
    <w:rsid w:val="00231BF1"/>
    <w:rsid w:val="00241B75"/>
    <w:rsid w:val="00245DA1"/>
    <w:rsid w:val="00256572"/>
    <w:rsid w:val="00277227"/>
    <w:rsid w:val="002938E8"/>
    <w:rsid w:val="002C35EF"/>
    <w:rsid w:val="002C5C7C"/>
    <w:rsid w:val="002D32D8"/>
    <w:rsid w:val="002F3770"/>
    <w:rsid w:val="00300142"/>
    <w:rsid w:val="0031058E"/>
    <w:rsid w:val="00357D79"/>
    <w:rsid w:val="00366C1E"/>
    <w:rsid w:val="00373B54"/>
    <w:rsid w:val="0037699A"/>
    <w:rsid w:val="00383316"/>
    <w:rsid w:val="0038715B"/>
    <w:rsid w:val="0039370E"/>
    <w:rsid w:val="003A09EE"/>
    <w:rsid w:val="003A1164"/>
    <w:rsid w:val="003D08AE"/>
    <w:rsid w:val="003D507F"/>
    <w:rsid w:val="0045603E"/>
    <w:rsid w:val="004B6B74"/>
    <w:rsid w:val="004D0570"/>
    <w:rsid w:val="004D290A"/>
    <w:rsid w:val="004D4888"/>
    <w:rsid w:val="005041EC"/>
    <w:rsid w:val="005115CF"/>
    <w:rsid w:val="00512070"/>
    <w:rsid w:val="0051559A"/>
    <w:rsid w:val="00523AB8"/>
    <w:rsid w:val="00532DE3"/>
    <w:rsid w:val="0053526D"/>
    <w:rsid w:val="00571F19"/>
    <w:rsid w:val="005A362A"/>
    <w:rsid w:val="005A60DB"/>
    <w:rsid w:val="005C2147"/>
    <w:rsid w:val="005C4A5A"/>
    <w:rsid w:val="005C741E"/>
    <w:rsid w:val="005D2825"/>
    <w:rsid w:val="005D49C3"/>
    <w:rsid w:val="005E29CB"/>
    <w:rsid w:val="006739F7"/>
    <w:rsid w:val="0069746F"/>
    <w:rsid w:val="006A155C"/>
    <w:rsid w:val="006D0137"/>
    <w:rsid w:val="006E637C"/>
    <w:rsid w:val="006F2380"/>
    <w:rsid w:val="0070050E"/>
    <w:rsid w:val="00705C43"/>
    <w:rsid w:val="007152D6"/>
    <w:rsid w:val="00715962"/>
    <w:rsid w:val="007206AA"/>
    <w:rsid w:val="007579A0"/>
    <w:rsid w:val="00765374"/>
    <w:rsid w:val="00775AD7"/>
    <w:rsid w:val="007A75E1"/>
    <w:rsid w:val="007D4757"/>
    <w:rsid w:val="007E52DD"/>
    <w:rsid w:val="00825CAD"/>
    <w:rsid w:val="00847AE7"/>
    <w:rsid w:val="00874BF1"/>
    <w:rsid w:val="00875BC7"/>
    <w:rsid w:val="008C6D56"/>
    <w:rsid w:val="008D4522"/>
    <w:rsid w:val="0092742C"/>
    <w:rsid w:val="009462B9"/>
    <w:rsid w:val="00952F37"/>
    <w:rsid w:val="00956AC8"/>
    <w:rsid w:val="00987826"/>
    <w:rsid w:val="009B60A7"/>
    <w:rsid w:val="009C0D15"/>
    <w:rsid w:val="009E03AA"/>
    <w:rsid w:val="009E5ABA"/>
    <w:rsid w:val="009E75CE"/>
    <w:rsid w:val="009F1254"/>
    <w:rsid w:val="009F76AD"/>
    <w:rsid w:val="00A00111"/>
    <w:rsid w:val="00A00D54"/>
    <w:rsid w:val="00A23E77"/>
    <w:rsid w:val="00A429F8"/>
    <w:rsid w:val="00A45ADA"/>
    <w:rsid w:val="00A466B1"/>
    <w:rsid w:val="00A61C33"/>
    <w:rsid w:val="00A743C7"/>
    <w:rsid w:val="00AA5B71"/>
    <w:rsid w:val="00AB0145"/>
    <w:rsid w:val="00AB7191"/>
    <w:rsid w:val="00AC5BD1"/>
    <w:rsid w:val="00AE3BD8"/>
    <w:rsid w:val="00AF576B"/>
    <w:rsid w:val="00B042B7"/>
    <w:rsid w:val="00B16270"/>
    <w:rsid w:val="00B41E16"/>
    <w:rsid w:val="00B4617C"/>
    <w:rsid w:val="00B4712C"/>
    <w:rsid w:val="00B9629A"/>
    <w:rsid w:val="00BA1ADF"/>
    <w:rsid w:val="00BB3FA3"/>
    <w:rsid w:val="00BC3D5B"/>
    <w:rsid w:val="00BE5D4E"/>
    <w:rsid w:val="00BE5DF6"/>
    <w:rsid w:val="00C457AD"/>
    <w:rsid w:val="00C46F7D"/>
    <w:rsid w:val="00C704B4"/>
    <w:rsid w:val="00C9191A"/>
    <w:rsid w:val="00D1064B"/>
    <w:rsid w:val="00D41374"/>
    <w:rsid w:val="00D6224A"/>
    <w:rsid w:val="00D63254"/>
    <w:rsid w:val="00D728F5"/>
    <w:rsid w:val="00D749C5"/>
    <w:rsid w:val="00D74F02"/>
    <w:rsid w:val="00D84C2A"/>
    <w:rsid w:val="00D84EAD"/>
    <w:rsid w:val="00D95735"/>
    <w:rsid w:val="00DC6A50"/>
    <w:rsid w:val="00DF0025"/>
    <w:rsid w:val="00DF7307"/>
    <w:rsid w:val="00E01131"/>
    <w:rsid w:val="00E26FFB"/>
    <w:rsid w:val="00E434CF"/>
    <w:rsid w:val="00E6735E"/>
    <w:rsid w:val="00E7107E"/>
    <w:rsid w:val="00E72649"/>
    <w:rsid w:val="00E81D88"/>
    <w:rsid w:val="00E82FF5"/>
    <w:rsid w:val="00E91691"/>
    <w:rsid w:val="00E96672"/>
    <w:rsid w:val="00EB6E5E"/>
    <w:rsid w:val="00EC7ACD"/>
    <w:rsid w:val="00ED2084"/>
    <w:rsid w:val="00EF1459"/>
    <w:rsid w:val="00F0070D"/>
    <w:rsid w:val="00F02BB1"/>
    <w:rsid w:val="00F1113B"/>
    <w:rsid w:val="00F16961"/>
    <w:rsid w:val="00F17D3E"/>
    <w:rsid w:val="00F3103F"/>
    <w:rsid w:val="00F43AEC"/>
    <w:rsid w:val="00F44C68"/>
    <w:rsid w:val="00F463AF"/>
    <w:rsid w:val="00F67851"/>
    <w:rsid w:val="00F76F3A"/>
    <w:rsid w:val="00F909A4"/>
    <w:rsid w:val="00FB453B"/>
    <w:rsid w:val="00FC5399"/>
    <w:rsid w:val="00FC767A"/>
    <w:rsid w:val="00FD032A"/>
    <w:rsid w:val="00FD7450"/>
    <w:rsid w:val="00FE4EAA"/>
    <w:rsid w:val="00FF0B22"/>
    <w:rsid w:val="00FF1BCE"/>
    <w:rsid w:val="00FF669A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52F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F37"/>
    <w:pPr>
      <w:spacing w:after="140" w:line="288" w:lineRule="auto"/>
    </w:pPr>
  </w:style>
  <w:style w:type="paragraph" w:styleId="a5">
    <w:name w:val="List"/>
    <w:basedOn w:val="a4"/>
    <w:rsid w:val="00952F37"/>
  </w:style>
  <w:style w:type="paragraph" w:customStyle="1" w:styleId="Caption">
    <w:name w:val="Caption"/>
    <w:basedOn w:val="a"/>
    <w:qFormat/>
    <w:rsid w:val="00952F3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52F37"/>
    <w:pPr>
      <w:suppressLineNumbers/>
    </w:pPr>
  </w:style>
  <w:style w:type="paragraph" w:customStyle="1" w:styleId="a7">
    <w:name w:val="Содержимое таблицы"/>
    <w:basedOn w:val="a"/>
    <w:qFormat/>
    <w:rsid w:val="00952F37"/>
    <w:pPr>
      <w:suppressLineNumbers/>
    </w:pPr>
  </w:style>
  <w:style w:type="paragraph" w:customStyle="1" w:styleId="a8">
    <w:name w:val="Заголовок таблицы"/>
    <w:basedOn w:val="a7"/>
    <w:qFormat/>
    <w:rsid w:val="00952F37"/>
    <w:pPr>
      <w:jc w:val="center"/>
    </w:pPr>
    <w:rPr>
      <w:b/>
      <w:bCs/>
    </w:rPr>
  </w:style>
  <w:style w:type="paragraph" w:customStyle="1" w:styleId="Standard">
    <w:name w:val="Standard"/>
    <w:rsid w:val="00BC3D5B"/>
    <w:pPr>
      <w:suppressAutoHyphens/>
      <w:autoSpaceDN w:val="0"/>
      <w:textAlignment w:val="baseline"/>
    </w:pPr>
    <w:rPr>
      <w:kern w:val="3"/>
    </w:rPr>
  </w:style>
  <w:style w:type="paragraph" w:customStyle="1" w:styleId="Heading1">
    <w:name w:val="Heading 1"/>
    <w:basedOn w:val="Standard"/>
    <w:next w:val="Standard"/>
    <w:rsid w:val="00BC3D5B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E69A-530A-4866-A798-8EEF3E1A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121</cp:revision>
  <cp:lastPrinted>2023-11-07T11:03:00Z</cp:lastPrinted>
  <dcterms:created xsi:type="dcterms:W3CDTF">2017-10-20T23:40:00Z</dcterms:created>
  <dcterms:modified xsi:type="dcterms:W3CDTF">2023-11-20T07:46:00Z</dcterms:modified>
  <dc:language>ru-RU</dc:language>
</cp:coreProperties>
</file>